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5BD3" w:rsidRDefault="00BA5BD3" w:rsidP="00BA5BD3">
      <w:pPr>
        <w:rPr>
          <w:rFonts w:ascii="Trebuchet MS" w:hAnsi="Trebuchet MS"/>
          <w:b/>
          <w:bCs/>
          <w:sz w:val="48"/>
          <w:szCs w:val="48"/>
          <w:lang w:val="en-CA"/>
        </w:rPr>
      </w:pPr>
      <w:r w:rsidRPr="00D11E87">
        <w:rPr>
          <w:rFonts w:ascii="Trebuchet MS" w:hAnsi="Trebuchet MS"/>
          <w:noProof/>
          <w:sz w:val="48"/>
          <w:szCs w:val="48"/>
          <w:lang w:val="en-CA" w:eastAsia="en-CA" w:bidi="he-IL"/>
        </w:rPr>
        <w:drawing>
          <wp:anchor distT="0" distB="0" distL="114300" distR="114300" simplePos="0" relativeHeight="251659264" behindDoc="0" locked="0" layoutInCell="1" allowOverlap="1" wp14:anchorId="7EE21989" wp14:editId="42FA8645">
            <wp:simplePos x="0" y="0"/>
            <wp:positionH relativeFrom="margin">
              <wp:posOffset>3507740</wp:posOffset>
            </wp:positionH>
            <wp:positionV relativeFrom="margin">
              <wp:posOffset>-501015</wp:posOffset>
            </wp:positionV>
            <wp:extent cx="2997200" cy="1221740"/>
            <wp:effectExtent l="0" t="0" r="0" b="0"/>
            <wp:wrapSquare wrapText="bothSides"/>
            <wp:docPr id="1" name="Picture 1" descr="Logobiling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ilingu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7200" cy="1221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ebuchet MS" w:hAnsi="Trebuchet MS"/>
          <w:b/>
          <w:bCs/>
          <w:sz w:val="48"/>
          <w:szCs w:val="48"/>
          <w:lang w:val="en-CA"/>
        </w:rPr>
        <w:t>Listen! Look!</w:t>
      </w:r>
    </w:p>
    <w:p w:rsidR="00BA5BD3" w:rsidRDefault="00BA5BD3" w:rsidP="00BA5BD3">
      <w:pPr>
        <w:rPr>
          <w:rFonts w:ascii="Trebuchet MS" w:hAnsi="Trebuchet MS"/>
          <w:b/>
          <w:bCs/>
          <w:sz w:val="48"/>
          <w:szCs w:val="48"/>
          <w:lang w:val="en-CA"/>
        </w:rPr>
      </w:pPr>
      <w:r>
        <w:rPr>
          <w:rFonts w:ascii="Trebuchet MS" w:hAnsi="Trebuchet MS"/>
          <w:b/>
          <w:bCs/>
          <w:sz w:val="48"/>
          <w:szCs w:val="48"/>
          <w:lang w:val="en-CA"/>
        </w:rPr>
        <w:t>Luke!</w:t>
      </w:r>
    </w:p>
    <w:p w:rsidR="00BA5BD3" w:rsidRDefault="00BA5BD3" w:rsidP="00BA5BD3">
      <w:pPr>
        <w:rPr>
          <w:rFonts w:ascii="Trebuchet MS" w:hAnsi="Trebuchet MS"/>
          <w:b/>
          <w:bCs/>
          <w:sz w:val="36"/>
          <w:szCs w:val="36"/>
          <w:lang w:val="en-CA"/>
        </w:rPr>
      </w:pPr>
      <w:proofErr w:type="spellStart"/>
      <w:r>
        <w:rPr>
          <w:rFonts w:ascii="Trebuchet MS" w:hAnsi="Trebuchet MS"/>
          <w:b/>
          <w:bCs/>
          <w:sz w:val="36"/>
          <w:szCs w:val="36"/>
          <w:lang w:val="en-CA"/>
        </w:rPr>
        <w:t>Midrashing</w:t>
      </w:r>
      <w:proofErr w:type="spellEnd"/>
      <w:r>
        <w:rPr>
          <w:rFonts w:ascii="Trebuchet MS" w:hAnsi="Trebuchet MS"/>
          <w:b/>
          <w:bCs/>
          <w:sz w:val="36"/>
          <w:szCs w:val="36"/>
          <w:lang w:val="en-CA"/>
        </w:rPr>
        <w:t xml:space="preserve"> the </w:t>
      </w:r>
      <w:r w:rsidR="00EB1FD8">
        <w:rPr>
          <w:rFonts w:ascii="Trebuchet MS" w:hAnsi="Trebuchet MS"/>
          <w:b/>
          <w:bCs/>
          <w:sz w:val="36"/>
          <w:szCs w:val="36"/>
          <w:lang w:val="en-CA"/>
        </w:rPr>
        <w:t xml:space="preserve">Third </w:t>
      </w:r>
      <w:r>
        <w:rPr>
          <w:rFonts w:ascii="Trebuchet MS" w:hAnsi="Trebuchet MS"/>
          <w:b/>
          <w:bCs/>
          <w:sz w:val="36"/>
          <w:szCs w:val="36"/>
          <w:lang w:val="en-CA"/>
        </w:rPr>
        <w:t>Gospel</w:t>
      </w:r>
    </w:p>
    <w:p w:rsidR="00BA5BD3" w:rsidRDefault="00BA5BD3" w:rsidP="00BA5BD3">
      <w:pPr>
        <w:rPr>
          <w:lang w:val="en-CA"/>
        </w:rPr>
      </w:pPr>
    </w:p>
    <w:p w:rsidR="002C730E" w:rsidRDefault="002C730E" w:rsidP="003377A1">
      <w:pPr>
        <w:rPr>
          <w:b/>
          <w:bCs/>
          <w:sz w:val="28"/>
          <w:szCs w:val="28"/>
          <w:lang w:val="en-CA"/>
        </w:rPr>
      </w:pPr>
      <w:r w:rsidRPr="002C730E">
        <w:rPr>
          <w:b/>
          <w:bCs/>
          <w:sz w:val="28"/>
          <w:szCs w:val="28"/>
          <w:lang w:val="en-CA"/>
        </w:rPr>
        <w:t xml:space="preserve">SESSION #2  </w:t>
      </w:r>
    </w:p>
    <w:p w:rsidR="003377A1" w:rsidRPr="002C730E" w:rsidRDefault="002C730E" w:rsidP="003377A1">
      <w:pPr>
        <w:rPr>
          <w:b/>
          <w:bCs/>
          <w:sz w:val="28"/>
          <w:szCs w:val="28"/>
          <w:lang w:val="en-CA"/>
        </w:rPr>
      </w:pPr>
      <w:r w:rsidRPr="002C730E">
        <w:rPr>
          <w:b/>
          <w:bCs/>
          <w:sz w:val="28"/>
          <w:szCs w:val="28"/>
          <w:lang w:val="en-CA"/>
        </w:rPr>
        <w:t xml:space="preserve">Where’s that Sermon again? </w:t>
      </w:r>
      <w:proofErr w:type="spellStart"/>
      <w:r w:rsidRPr="002C730E">
        <w:rPr>
          <w:b/>
          <w:bCs/>
          <w:sz w:val="28"/>
          <w:szCs w:val="28"/>
          <w:lang w:val="en-CA"/>
        </w:rPr>
        <w:t>Midrashing</w:t>
      </w:r>
      <w:proofErr w:type="spellEnd"/>
      <w:r w:rsidRPr="002C730E">
        <w:rPr>
          <w:b/>
          <w:bCs/>
          <w:sz w:val="28"/>
          <w:szCs w:val="28"/>
          <w:lang w:val="en-CA"/>
        </w:rPr>
        <w:t xml:space="preserve"> the “Beatitudes”</w:t>
      </w:r>
    </w:p>
    <w:p w:rsidR="002735D8" w:rsidRDefault="002735D8" w:rsidP="002C730E">
      <w:pPr>
        <w:rPr>
          <w:b/>
          <w:bCs/>
          <w:lang w:val="en-CA"/>
        </w:rPr>
      </w:pPr>
    </w:p>
    <w:p w:rsidR="002735D8" w:rsidRDefault="002735D8" w:rsidP="002735D8">
      <w:pPr>
        <w:rPr>
          <w:lang w:val="en-CA"/>
        </w:rPr>
      </w:pPr>
      <w:r>
        <w:rPr>
          <w:lang w:val="en-CA"/>
        </w:rPr>
        <w:t>Today we’ll hear Luke’s Jesus in ‘rabbinic’ mode – teaching about the Dream/Way of God. We’ll also compare Luke’s version with Matthew’s,  and use this comparison to explore the way in which the timeless Gospel takes on nuance when it meets different contexts.</w:t>
      </w:r>
    </w:p>
    <w:p w:rsidR="002735D8" w:rsidRDefault="002735D8" w:rsidP="002735D8">
      <w:pPr>
        <w:rPr>
          <w:b/>
          <w:bCs/>
          <w:sz w:val="22"/>
          <w:szCs w:val="22"/>
          <w:lang w:val="en-CA"/>
        </w:rPr>
      </w:pPr>
    </w:p>
    <w:p w:rsidR="002735D8" w:rsidRDefault="002735D8" w:rsidP="002735D8">
      <w:pPr>
        <w:rPr>
          <w:b/>
          <w:bCs/>
          <w:lang w:val="en-CA"/>
        </w:rPr>
      </w:pPr>
      <w:proofErr w:type="spellStart"/>
      <w:r w:rsidRPr="002735D8">
        <w:rPr>
          <w:b/>
          <w:bCs/>
          <w:lang w:val="en-CA"/>
        </w:rPr>
        <w:t>Midrashing</w:t>
      </w:r>
      <w:proofErr w:type="spellEnd"/>
      <w:r w:rsidRPr="002735D8">
        <w:rPr>
          <w:b/>
          <w:bCs/>
          <w:lang w:val="en-CA"/>
        </w:rPr>
        <w:t xml:space="preserve"> Luke 6:17-49</w:t>
      </w:r>
    </w:p>
    <w:p w:rsidR="00E620B5" w:rsidRPr="002735D8" w:rsidRDefault="00E620B5" w:rsidP="002735D8">
      <w:pPr>
        <w:rPr>
          <w:b/>
          <w:bCs/>
          <w:lang w:val="en-CA"/>
        </w:rPr>
      </w:pPr>
      <w:bookmarkStart w:id="0" w:name="_GoBack"/>
      <w:bookmarkEnd w:id="0"/>
    </w:p>
    <w:p w:rsidR="00EB1FD8" w:rsidRPr="00114E74" w:rsidRDefault="002735D8" w:rsidP="002735D8">
      <w:pPr>
        <w:rPr>
          <w:b/>
          <w:bCs/>
          <w:sz w:val="22"/>
          <w:szCs w:val="22"/>
          <w:lang w:val="en-CA"/>
        </w:rPr>
      </w:pPr>
      <w:r w:rsidRPr="00B93BB8">
        <w:rPr>
          <w:i/>
          <w:iCs/>
          <w:noProof/>
          <w:lang w:val="en-CA" w:eastAsia="en-CA" w:bidi="he-IL"/>
        </w:rPr>
        <mc:AlternateContent>
          <mc:Choice Requires="wps">
            <w:drawing>
              <wp:inline distT="0" distB="0" distL="0" distR="0" wp14:anchorId="27DCDF98" wp14:editId="5F7A86E9">
                <wp:extent cx="5722620" cy="2735580"/>
                <wp:effectExtent l="0" t="0" r="11430" b="26670"/>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2735580"/>
                        </a:xfrm>
                        <a:prstGeom prst="rect">
                          <a:avLst/>
                        </a:prstGeom>
                        <a:solidFill>
                          <a:schemeClr val="accent5">
                            <a:lumMod val="20000"/>
                            <a:lumOff val="80000"/>
                          </a:schemeClr>
                        </a:solidFill>
                        <a:ln>
                          <a:headEnd/>
                          <a:tailEnd/>
                        </a:ln>
                        <a:extLst/>
                      </wps:spPr>
                      <wps:style>
                        <a:lnRef idx="2">
                          <a:schemeClr val="accent5"/>
                        </a:lnRef>
                        <a:fillRef idx="1">
                          <a:schemeClr val="lt1"/>
                        </a:fillRef>
                        <a:effectRef idx="0">
                          <a:schemeClr val="accent5"/>
                        </a:effectRef>
                        <a:fontRef idx="minor">
                          <a:schemeClr val="dk1"/>
                        </a:fontRef>
                      </wps:style>
                      <wps:txbx>
                        <w:txbxContent>
                          <w:p w:rsidR="002735D8" w:rsidRDefault="002735D8" w:rsidP="002735D8">
                            <w:pPr>
                              <w:pStyle w:val="ListParagraph"/>
                              <w:numPr>
                                <w:ilvl w:val="0"/>
                                <w:numId w:val="4"/>
                              </w:numPr>
                              <w:rPr>
                                <w:lang w:val="en-CA"/>
                              </w:rPr>
                            </w:pPr>
                            <w:r>
                              <w:rPr>
                                <w:lang w:val="en-CA"/>
                              </w:rPr>
                              <w:t xml:space="preserve">Hearing/Reading and </w:t>
                            </w:r>
                            <w:r w:rsidRPr="007A69E2">
                              <w:rPr>
                                <w:lang w:val="en-CA"/>
                              </w:rPr>
                              <w:t xml:space="preserve">Marking the </w:t>
                            </w:r>
                            <w:r>
                              <w:rPr>
                                <w:lang w:val="en-CA"/>
                              </w:rPr>
                              <w:t>T</w:t>
                            </w:r>
                            <w:r w:rsidRPr="007A69E2">
                              <w:rPr>
                                <w:lang w:val="en-CA"/>
                              </w:rPr>
                              <w:t xml:space="preserve">ext </w:t>
                            </w:r>
                          </w:p>
                          <w:p w:rsidR="002735D8" w:rsidRDefault="002735D8" w:rsidP="002735D8">
                            <w:pPr>
                              <w:pStyle w:val="ListParagraph"/>
                              <w:numPr>
                                <w:ilvl w:val="0"/>
                                <w:numId w:val="4"/>
                              </w:numPr>
                              <w:rPr>
                                <w:lang w:val="en-CA"/>
                              </w:rPr>
                            </w:pPr>
                            <w:r w:rsidRPr="006167ED">
                              <w:rPr>
                                <w:lang w:val="en-CA"/>
                              </w:rPr>
                              <w:t>Mind</w:t>
                            </w:r>
                            <w:r>
                              <w:rPr>
                                <w:lang w:val="en-CA"/>
                              </w:rPr>
                              <w:t>ing</w:t>
                            </w:r>
                            <w:r w:rsidRPr="006167ED">
                              <w:rPr>
                                <w:lang w:val="en-CA"/>
                              </w:rPr>
                              <w:t xml:space="preserve"> the gap – what’s missing, what don’t you know?</w:t>
                            </w:r>
                          </w:p>
                          <w:p w:rsidR="002735D8" w:rsidRPr="006167ED" w:rsidRDefault="002735D8" w:rsidP="002735D8">
                            <w:pPr>
                              <w:pStyle w:val="ListParagraph"/>
                              <w:numPr>
                                <w:ilvl w:val="0"/>
                                <w:numId w:val="4"/>
                              </w:numPr>
                              <w:rPr>
                                <w:lang w:val="en-CA"/>
                              </w:rPr>
                            </w:pPr>
                            <w:r w:rsidRPr="006167ED">
                              <w:rPr>
                                <w:lang w:val="en-CA"/>
                              </w:rPr>
                              <w:t>Text</w:t>
                            </w:r>
                            <w:r>
                              <w:rPr>
                                <w:lang w:val="en-CA"/>
                              </w:rPr>
                              <w:t xml:space="preserve">uring the Text- </w:t>
                            </w:r>
                            <w:r w:rsidRPr="006167ED">
                              <w:rPr>
                                <w:lang w:val="en-CA"/>
                              </w:rPr>
                              <w:t xml:space="preserve">Contexts: Who can help mind the gap? </w:t>
                            </w:r>
                          </w:p>
                          <w:p w:rsidR="002735D8" w:rsidRDefault="002735D8" w:rsidP="002735D8">
                            <w:pPr>
                              <w:ind w:left="1440"/>
                              <w:rPr>
                                <w:lang w:val="en-CA"/>
                              </w:rPr>
                            </w:pPr>
                            <w:r>
                              <w:rPr>
                                <w:lang w:val="en-CA"/>
                              </w:rPr>
                              <w:t>Which community wrote it?</w:t>
                            </w:r>
                          </w:p>
                          <w:p w:rsidR="002735D8" w:rsidRDefault="002735D8" w:rsidP="002735D8">
                            <w:pPr>
                              <w:ind w:left="1440"/>
                              <w:rPr>
                                <w:lang w:val="en-CA"/>
                              </w:rPr>
                            </w:pPr>
                            <w:r>
                              <w:rPr>
                                <w:lang w:val="en-CA"/>
                              </w:rPr>
                              <w:t>Which communities passed it on?</w:t>
                            </w:r>
                          </w:p>
                          <w:p w:rsidR="002735D8" w:rsidRDefault="002735D8" w:rsidP="002735D8">
                            <w:pPr>
                              <w:ind w:left="1440"/>
                              <w:rPr>
                                <w:lang w:val="en-CA"/>
                              </w:rPr>
                            </w:pPr>
                            <w:r>
                              <w:rPr>
                                <w:lang w:val="en-CA"/>
                              </w:rPr>
                              <w:t>What other communities have read?</w:t>
                            </w:r>
                          </w:p>
                          <w:p w:rsidR="002735D8" w:rsidRDefault="002735D8" w:rsidP="002735D8">
                            <w:pPr>
                              <w:ind w:left="1440"/>
                              <w:rPr>
                                <w:lang w:val="en-CA"/>
                              </w:rPr>
                            </w:pPr>
                            <w:r>
                              <w:rPr>
                                <w:lang w:val="en-CA"/>
                              </w:rPr>
                              <w:t>What community (individual) is reading it now?</w:t>
                            </w:r>
                          </w:p>
                          <w:p w:rsidR="002735D8" w:rsidRDefault="002735D8" w:rsidP="002735D8">
                            <w:pPr>
                              <w:pStyle w:val="ListParagraph"/>
                              <w:numPr>
                                <w:ilvl w:val="0"/>
                                <w:numId w:val="4"/>
                              </w:numPr>
                              <w:rPr>
                                <w:lang w:val="en-CA"/>
                              </w:rPr>
                            </w:pPr>
                            <w:r w:rsidRPr="006167ED">
                              <w:rPr>
                                <w:lang w:val="en-CA"/>
                              </w:rPr>
                              <w:t>Follow</w:t>
                            </w:r>
                            <w:r>
                              <w:rPr>
                                <w:lang w:val="en-CA"/>
                              </w:rPr>
                              <w:t xml:space="preserve">ing </w:t>
                            </w:r>
                            <w:r w:rsidRPr="006167ED">
                              <w:rPr>
                                <w:lang w:val="en-CA"/>
                              </w:rPr>
                              <w:t>the Rabbit – what intrigues you enough to follow it?</w:t>
                            </w:r>
                          </w:p>
                          <w:p w:rsidR="002735D8" w:rsidRPr="006167ED" w:rsidRDefault="002735D8" w:rsidP="002735D8">
                            <w:pPr>
                              <w:pStyle w:val="ListParagraph"/>
                              <w:numPr>
                                <w:ilvl w:val="0"/>
                                <w:numId w:val="4"/>
                              </w:numPr>
                              <w:rPr>
                                <w:lang w:val="en-CA"/>
                              </w:rPr>
                            </w:pPr>
                            <w:r>
                              <w:rPr>
                                <w:lang w:val="en-CA"/>
                              </w:rPr>
                              <w:t>(re)</w:t>
                            </w:r>
                            <w:r w:rsidRPr="006167ED">
                              <w:rPr>
                                <w:lang w:val="en-CA"/>
                              </w:rPr>
                              <w:t>Tell</w:t>
                            </w:r>
                            <w:r>
                              <w:rPr>
                                <w:lang w:val="en-CA"/>
                              </w:rPr>
                              <w:t>ing</w:t>
                            </w:r>
                            <w:r w:rsidRPr="006167ED">
                              <w:rPr>
                                <w:lang w:val="en-CA"/>
                              </w:rPr>
                              <w:t xml:space="preserve"> the Story</w:t>
                            </w:r>
                          </w:p>
                          <w:p w:rsidR="002735D8" w:rsidRDefault="002735D8" w:rsidP="002735D8">
                            <w:pPr>
                              <w:pStyle w:val="ListParagraph"/>
                              <w:numPr>
                                <w:ilvl w:val="1"/>
                                <w:numId w:val="3"/>
                              </w:numPr>
                              <w:rPr>
                                <w:lang w:val="en-CA"/>
                              </w:rPr>
                            </w:pPr>
                            <w:r>
                              <w:rPr>
                                <w:lang w:val="en-CA"/>
                              </w:rPr>
                              <w:t>Stories within the story</w:t>
                            </w:r>
                          </w:p>
                          <w:p w:rsidR="002735D8" w:rsidRDefault="002735D8" w:rsidP="002735D8">
                            <w:pPr>
                              <w:pStyle w:val="ListParagraph"/>
                              <w:numPr>
                                <w:ilvl w:val="1"/>
                                <w:numId w:val="3"/>
                              </w:numPr>
                              <w:rPr>
                                <w:lang w:val="en-CA"/>
                              </w:rPr>
                            </w:pPr>
                            <w:r>
                              <w:rPr>
                                <w:lang w:val="en-CA"/>
                              </w:rPr>
                              <w:t xml:space="preserve">Stories beyond the story </w:t>
                            </w:r>
                          </w:p>
                          <w:p w:rsidR="002735D8" w:rsidRPr="007A69E2" w:rsidRDefault="002735D8" w:rsidP="002735D8">
                            <w:pPr>
                              <w:pStyle w:val="ListParagraph"/>
                              <w:numPr>
                                <w:ilvl w:val="1"/>
                                <w:numId w:val="3"/>
                              </w:numPr>
                              <w:rPr>
                                <w:lang w:val="en-CA"/>
                              </w:rPr>
                            </w:pPr>
                            <w:r>
                              <w:rPr>
                                <w:lang w:val="en-CA"/>
                              </w:rPr>
                              <w:t>What story would you tell?</w:t>
                            </w:r>
                            <w:r w:rsidRPr="00931953">
                              <w:rPr>
                                <w:b/>
                                <w:bCs/>
                                <w:lang w:val="en-CA"/>
                              </w:rPr>
                              <w:t xml:space="preserve"> </w:t>
                            </w:r>
                          </w:p>
                          <w:p w:rsidR="002735D8" w:rsidRPr="00B93BB8" w:rsidRDefault="002735D8" w:rsidP="002735D8">
                            <w:pPr>
                              <w:spacing w:line="360" w:lineRule="auto"/>
                              <w:jc w:val="center"/>
                              <w:rPr>
                                <w:rFonts w:asciiTheme="majorHAnsi" w:eastAsiaTheme="majorEastAsia" w:hAnsiTheme="majorHAnsi" w:cstheme="majorBidi"/>
                                <w:i/>
                                <w:iCs/>
                                <w:sz w:val="28"/>
                                <w:szCs w:val="28"/>
                                <w:lang w:val="en-CA"/>
                              </w:rPr>
                            </w:pPr>
                          </w:p>
                        </w:txbxContent>
                      </wps:txbx>
                      <wps:bodyPr rot="0" vert="horz" wrap="square" lIns="137160" tIns="91440" rIns="137160" bIns="91440" anchor="ctr"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50.6pt;height:21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" fillcolor="#daeef3 [664]" strokecolor="#4bacc6 [3208]" strokeweight="2pt">
                <v:textbox inset="10.8pt,7.2pt,10.8pt,7.2pt">
                  <w:txbxContent>
                    <w:p w:rsidR="002735D8" w:rsidRDefault="002735D8" w:rsidP="002735D8">
                      <w:pPr>
                        <w:pStyle w:val="ListParagraph"/>
                        <w:numPr>
                          <w:ilvl w:val="0"/>
                          <w:numId w:val="4"/>
                        </w:numPr>
                        <w:rPr>
                          <w:lang w:val="en-CA"/>
                        </w:rPr>
                      </w:pPr>
                      <w:r>
                        <w:rPr>
                          <w:lang w:val="en-CA"/>
                        </w:rPr>
                        <w:t xml:space="preserve">Hearing/Reading and </w:t>
                      </w:r>
                      <w:r w:rsidRPr="007A69E2">
                        <w:rPr>
                          <w:lang w:val="en-CA"/>
                        </w:rPr>
                        <w:t xml:space="preserve">Marking the </w:t>
                      </w:r>
                      <w:r>
                        <w:rPr>
                          <w:lang w:val="en-CA"/>
                        </w:rPr>
                        <w:t>T</w:t>
                      </w:r>
                      <w:r w:rsidRPr="007A69E2">
                        <w:rPr>
                          <w:lang w:val="en-CA"/>
                        </w:rPr>
                        <w:t xml:space="preserve">ext </w:t>
                      </w:r>
                    </w:p>
                    <w:p w:rsidR="002735D8" w:rsidRDefault="002735D8" w:rsidP="002735D8">
                      <w:pPr>
                        <w:pStyle w:val="ListParagraph"/>
                        <w:numPr>
                          <w:ilvl w:val="0"/>
                          <w:numId w:val="4"/>
                        </w:numPr>
                        <w:rPr>
                          <w:lang w:val="en-CA"/>
                        </w:rPr>
                      </w:pPr>
                      <w:r w:rsidRPr="006167ED">
                        <w:rPr>
                          <w:lang w:val="en-CA"/>
                        </w:rPr>
                        <w:t>Mind</w:t>
                      </w:r>
                      <w:r>
                        <w:rPr>
                          <w:lang w:val="en-CA"/>
                        </w:rPr>
                        <w:t>ing</w:t>
                      </w:r>
                      <w:r w:rsidRPr="006167ED">
                        <w:rPr>
                          <w:lang w:val="en-CA"/>
                        </w:rPr>
                        <w:t xml:space="preserve"> the gap – what’s missing, what don’t you know?</w:t>
                      </w:r>
                    </w:p>
                    <w:p w:rsidR="002735D8" w:rsidRPr="006167ED" w:rsidRDefault="002735D8" w:rsidP="002735D8">
                      <w:pPr>
                        <w:pStyle w:val="ListParagraph"/>
                        <w:numPr>
                          <w:ilvl w:val="0"/>
                          <w:numId w:val="4"/>
                        </w:numPr>
                        <w:rPr>
                          <w:lang w:val="en-CA"/>
                        </w:rPr>
                      </w:pPr>
                      <w:r w:rsidRPr="006167ED">
                        <w:rPr>
                          <w:lang w:val="en-CA"/>
                        </w:rPr>
                        <w:t>Text</w:t>
                      </w:r>
                      <w:r>
                        <w:rPr>
                          <w:lang w:val="en-CA"/>
                        </w:rPr>
                        <w:t xml:space="preserve">uring the Text- </w:t>
                      </w:r>
                      <w:r w:rsidRPr="006167ED">
                        <w:rPr>
                          <w:lang w:val="en-CA"/>
                        </w:rPr>
                        <w:t xml:space="preserve">Contexts: Who can help mind the gap? </w:t>
                      </w:r>
                    </w:p>
                    <w:p w:rsidR="002735D8" w:rsidRDefault="002735D8" w:rsidP="002735D8">
                      <w:pPr>
                        <w:ind w:left="1440"/>
                        <w:rPr>
                          <w:lang w:val="en-CA"/>
                        </w:rPr>
                      </w:pPr>
                      <w:r>
                        <w:rPr>
                          <w:lang w:val="en-CA"/>
                        </w:rPr>
                        <w:t>Which community wrote it?</w:t>
                      </w:r>
                    </w:p>
                    <w:p w:rsidR="002735D8" w:rsidRDefault="002735D8" w:rsidP="002735D8">
                      <w:pPr>
                        <w:ind w:left="1440"/>
                        <w:rPr>
                          <w:lang w:val="en-CA"/>
                        </w:rPr>
                      </w:pPr>
                      <w:r>
                        <w:rPr>
                          <w:lang w:val="en-CA"/>
                        </w:rPr>
                        <w:t>Which communities passed it on?</w:t>
                      </w:r>
                    </w:p>
                    <w:p w:rsidR="002735D8" w:rsidRDefault="002735D8" w:rsidP="002735D8">
                      <w:pPr>
                        <w:ind w:left="1440"/>
                        <w:rPr>
                          <w:lang w:val="en-CA"/>
                        </w:rPr>
                      </w:pPr>
                      <w:r>
                        <w:rPr>
                          <w:lang w:val="en-CA"/>
                        </w:rPr>
                        <w:t>What other communities have read?</w:t>
                      </w:r>
                    </w:p>
                    <w:p w:rsidR="002735D8" w:rsidRDefault="002735D8" w:rsidP="002735D8">
                      <w:pPr>
                        <w:ind w:left="1440"/>
                        <w:rPr>
                          <w:lang w:val="en-CA"/>
                        </w:rPr>
                      </w:pPr>
                      <w:r>
                        <w:rPr>
                          <w:lang w:val="en-CA"/>
                        </w:rPr>
                        <w:t>What community (individual) is reading it now?</w:t>
                      </w:r>
                    </w:p>
                    <w:p w:rsidR="002735D8" w:rsidRDefault="002735D8" w:rsidP="002735D8">
                      <w:pPr>
                        <w:pStyle w:val="ListParagraph"/>
                        <w:numPr>
                          <w:ilvl w:val="0"/>
                          <w:numId w:val="4"/>
                        </w:numPr>
                        <w:rPr>
                          <w:lang w:val="en-CA"/>
                        </w:rPr>
                      </w:pPr>
                      <w:r w:rsidRPr="006167ED">
                        <w:rPr>
                          <w:lang w:val="en-CA"/>
                        </w:rPr>
                        <w:t>Follow</w:t>
                      </w:r>
                      <w:r>
                        <w:rPr>
                          <w:lang w:val="en-CA"/>
                        </w:rPr>
                        <w:t xml:space="preserve">ing </w:t>
                      </w:r>
                      <w:r w:rsidRPr="006167ED">
                        <w:rPr>
                          <w:lang w:val="en-CA"/>
                        </w:rPr>
                        <w:t>the Rabbit – what intrigues you enough to follow it?</w:t>
                      </w:r>
                    </w:p>
                    <w:p w:rsidR="002735D8" w:rsidRPr="006167ED" w:rsidRDefault="002735D8" w:rsidP="002735D8">
                      <w:pPr>
                        <w:pStyle w:val="ListParagraph"/>
                        <w:numPr>
                          <w:ilvl w:val="0"/>
                          <w:numId w:val="4"/>
                        </w:numPr>
                        <w:rPr>
                          <w:lang w:val="en-CA"/>
                        </w:rPr>
                      </w:pPr>
                      <w:r>
                        <w:rPr>
                          <w:lang w:val="en-CA"/>
                        </w:rPr>
                        <w:t>(re)</w:t>
                      </w:r>
                      <w:r w:rsidRPr="006167ED">
                        <w:rPr>
                          <w:lang w:val="en-CA"/>
                        </w:rPr>
                        <w:t>Tell</w:t>
                      </w:r>
                      <w:r>
                        <w:rPr>
                          <w:lang w:val="en-CA"/>
                        </w:rPr>
                        <w:t>ing</w:t>
                      </w:r>
                      <w:r w:rsidRPr="006167ED">
                        <w:rPr>
                          <w:lang w:val="en-CA"/>
                        </w:rPr>
                        <w:t xml:space="preserve"> the Story</w:t>
                      </w:r>
                    </w:p>
                    <w:p w:rsidR="002735D8" w:rsidRDefault="002735D8" w:rsidP="002735D8">
                      <w:pPr>
                        <w:pStyle w:val="ListParagraph"/>
                        <w:numPr>
                          <w:ilvl w:val="1"/>
                          <w:numId w:val="3"/>
                        </w:numPr>
                        <w:rPr>
                          <w:lang w:val="en-CA"/>
                        </w:rPr>
                      </w:pPr>
                      <w:r>
                        <w:rPr>
                          <w:lang w:val="en-CA"/>
                        </w:rPr>
                        <w:t>Stories within the story</w:t>
                      </w:r>
                    </w:p>
                    <w:p w:rsidR="002735D8" w:rsidRDefault="002735D8" w:rsidP="002735D8">
                      <w:pPr>
                        <w:pStyle w:val="ListParagraph"/>
                        <w:numPr>
                          <w:ilvl w:val="1"/>
                          <w:numId w:val="3"/>
                        </w:numPr>
                        <w:rPr>
                          <w:lang w:val="en-CA"/>
                        </w:rPr>
                      </w:pPr>
                      <w:r>
                        <w:rPr>
                          <w:lang w:val="en-CA"/>
                        </w:rPr>
                        <w:t xml:space="preserve">Stories beyond the story </w:t>
                      </w:r>
                    </w:p>
                    <w:p w:rsidR="002735D8" w:rsidRPr="007A69E2" w:rsidRDefault="002735D8" w:rsidP="002735D8">
                      <w:pPr>
                        <w:pStyle w:val="ListParagraph"/>
                        <w:numPr>
                          <w:ilvl w:val="1"/>
                          <w:numId w:val="3"/>
                        </w:numPr>
                        <w:rPr>
                          <w:lang w:val="en-CA"/>
                        </w:rPr>
                      </w:pPr>
                      <w:r>
                        <w:rPr>
                          <w:lang w:val="en-CA"/>
                        </w:rPr>
                        <w:t>What story would you tell?</w:t>
                      </w:r>
                      <w:r w:rsidRPr="00931953">
                        <w:rPr>
                          <w:b/>
                          <w:bCs/>
                          <w:lang w:val="en-CA"/>
                        </w:rPr>
                        <w:t xml:space="preserve"> </w:t>
                      </w:r>
                    </w:p>
                    <w:p w:rsidR="002735D8" w:rsidRPr="00B93BB8" w:rsidRDefault="002735D8" w:rsidP="002735D8">
                      <w:pPr>
                        <w:spacing w:line="360" w:lineRule="auto"/>
                        <w:jc w:val="center"/>
                        <w:rPr>
                          <w:rFonts w:asciiTheme="majorHAnsi" w:eastAsiaTheme="majorEastAsia" w:hAnsiTheme="majorHAnsi" w:cstheme="majorBidi"/>
                          <w:i/>
                          <w:iCs/>
                          <w:sz w:val="28"/>
                          <w:szCs w:val="28"/>
                          <w:lang w:val="en-CA"/>
                        </w:rPr>
                      </w:pPr>
                    </w:p>
                  </w:txbxContent>
                </v:textbox>
                <w10:anchorlock/>
              </v:shape>
            </w:pict>
          </mc:Fallback>
        </mc:AlternateContent>
      </w:r>
    </w:p>
    <w:p w:rsidR="002735D8" w:rsidRDefault="002735D8" w:rsidP="00312FB9">
      <w:pPr>
        <w:rPr>
          <w:b/>
          <w:bCs/>
          <w:sz w:val="26"/>
          <w:szCs w:val="26"/>
          <w:lang w:val="en-CA"/>
        </w:rPr>
      </w:pPr>
    </w:p>
    <w:p w:rsidR="002735D8" w:rsidRDefault="002735D8" w:rsidP="00312FB9">
      <w:pPr>
        <w:rPr>
          <w:b/>
          <w:bCs/>
          <w:sz w:val="26"/>
          <w:szCs w:val="26"/>
          <w:lang w:val="en-CA"/>
        </w:rPr>
      </w:pPr>
    </w:p>
    <w:p w:rsidR="002735D8" w:rsidRDefault="002735D8" w:rsidP="00312FB9">
      <w:pPr>
        <w:rPr>
          <w:b/>
          <w:bCs/>
          <w:sz w:val="26"/>
          <w:szCs w:val="26"/>
          <w:lang w:val="en-CA"/>
        </w:rPr>
      </w:pPr>
      <w:r>
        <w:rPr>
          <w:b/>
          <w:bCs/>
          <w:sz w:val="26"/>
          <w:szCs w:val="26"/>
          <w:lang w:val="en-CA"/>
        </w:rPr>
        <w:t>1. Hearing/Marking the text</w:t>
      </w:r>
    </w:p>
    <w:p w:rsidR="002735D8" w:rsidRDefault="002735D8" w:rsidP="002735D8">
      <w:pPr>
        <w:ind w:left="720"/>
        <w:rPr>
          <w:i/>
          <w:iCs/>
          <w:sz w:val="26"/>
          <w:szCs w:val="26"/>
          <w:lang w:val="en-CA"/>
        </w:rPr>
      </w:pPr>
      <w:r>
        <w:rPr>
          <w:i/>
          <w:iCs/>
          <w:sz w:val="26"/>
          <w:szCs w:val="26"/>
          <w:lang w:val="en-CA"/>
        </w:rPr>
        <w:t xml:space="preserve">For those who were able to prepare ahead of time, share your “markings” with the group.  </w:t>
      </w:r>
    </w:p>
    <w:p w:rsidR="002735D8" w:rsidRDefault="002735D8" w:rsidP="002735D8">
      <w:pPr>
        <w:pStyle w:val="ListParagraph"/>
        <w:numPr>
          <w:ilvl w:val="0"/>
          <w:numId w:val="14"/>
        </w:numPr>
        <w:rPr>
          <w:sz w:val="26"/>
          <w:szCs w:val="26"/>
          <w:lang w:val="en-CA"/>
        </w:rPr>
      </w:pPr>
      <w:r>
        <w:rPr>
          <w:sz w:val="26"/>
          <w:szCs w:val="26"/>
          <w:lang w:val="en-CA"/>
        </w:rPr>
        <w:t xml:space="preserve">This step prepares us to “mind the gaps” by getting close enough to the text to ask questions of </w:t>
      </w:r>
      <w:proofErr w:type="gramStart"/>
      <w:r>
        <w:rPr>
          <w:sz w:val="26"/>
          <w:szCs w:val="26"/>
          <w:lang w:val="en-CA"/>
        </w:rPr>
        <w:t>it,</w:t>
      </w:r>
      <w:proofErr w:type="gramEnd"/>
      <w:r>
        <w:rPr>
          <w:sz w:val="26"/>
          <w:szCs w:val="26"/>
          <w:lang w:val="en-CA"/>
        </w:rPr>
        <w:t xml:space="preserve"> react to it, turn it this way and that.</w:t>
      </w:r>
    </w:p>
    <w:p w:rsidR="002735D8" w:rsidRDefault="002735D8" w:rsidP="00312FB9">
      <w:pPr>
        <w:rPr>
          <w:b/>
          <w:bCs/>
          <w:sz w:val="26"/>
          <w:szCs w:val="26"/>
          <w:lang w:val="en-CA"/>
        </w:rPr>
      </w:pPr>
    </w:p>
    <w:p w:rsidR="00922B64" w:rsidRDefault="00922B64" w:rsidP="00CA103B">
      <w:pPr>
        <w:rPr>
          <w:b/>
          <w:bCs/>
          <w:sz w:val="26"/>
          <w:szCs w:val="26"/>
          <w:lang w:val="en-CA"/>
        </w:rPr>
      </w:pPr>
    </w:p>
    <w:p w:rsidR="00CA103B" w:rsidRDefault="00EB1FD8" w:rsidP="00CA103B">
      <w:pPr>
        <w:rPr>
          <w:b/>
          <w:bCs/>
          <w:sz w:val="26"/>
          <w:szCs w:val="26"/>
          <w:lang w:val="en-CA"/>
        </w:rPr>
      </w:pPr>
      <w:r w:rsidRPr="00312FB9">
        <w:rPr>
          <w:b/>
          <w:bCs/>
          <w:sz w:val="26"/>
          <w:szCs w:val="26"/>
          <w:lang w:val="en-CA"/>
        </w:rPr>
        <w:lastRenderedPageBreak/>
        <w:t xml:space="preserve">2. </w:t>
      </w:r>
      <w:r w:rsidR="002735D8">
        <w:rPr>
          <w:b/>
          <w:bCs/>
          <w:sz w:val="26"/>
          <w:szCs w:val="26"/>
          <w:lang w:val="en-CA"/>
        </w:rPr>
        <w:t xml:space="preserve">Minding the Gaps, </w:t>
      </w:r>
    </w:p>
    <w:p w:rsidR="00A40BF1" w:rsidRDefault="002735D8" w:rsidP="00CA103B">
      <w:pPr>
        <w:rPr>
          <w:lang w:val="en-CA"/>
        </w:rPr>
      </w:pPr>
      <w:r>
        <w:rPr>
          <w:lang w:val="en-CA"/>
        </w:rPr>
        <w:t>Are there fact gaps we can fill to help us prepare to texture this text?</w:t>
      </w:r>
    </w:p>
    <w:p w:rsidR="002735D8" w:rsidRDefault="002735D8" w:rsidP="00FE2574">
      <w:pPr>
        <w:pStyle w:val="ListParagraph"/>
        <w:numPr>
          <w:ilvl w:val="0"/>
          <w:numId w:val="14"/>
        </w:numPr>
        <w:spacing w:line="240" w:lineRule="auto"/>
        <w:rPr>
          <w:lang w:val="en-CA"/>
        </w:rPr>
      </w:pPr>
      <w:r>
        <w:rPr>
          <w:lang w:val="en-CA"/>
        </w:rPr>
        <w:t xml:space="preserve">Textual </w:t>
      </w:r>
      <w:r w:rsidR="00CA103B">
        <w:rPr>
          <w:lang w:val="en-CA"/>
        </w:rPr>
        <w:t xml:space="preserve"> G</w:t>
      </w:r>
      <w:r>
        <w:rPr>
          <w:lang w:val="en-CA"/>
        </w:rPr>
        <w:t>aps:</w:t>
      </w:r>
    </w:p>
    <w:p w:rsidR="002735D8" w:rsidRDefault="00CA103B" w:rsidP="002735D8">
      <w:pPr>
        <w:pStyle w:val="ListParagraph"/>
        <w:numPr>
          <w:ilvl w:val="1"/>
          <w:numId w:val="14"/>
        </w:numPr>
        <w:spacing w:line="240" w:lineRule="auto"/>
        <w:rPr>
          <w:lang w:val="en-CA"/>
        </w:rPr>
      </w:pPr>
      <w:r>
        <w:rPr>
          <w:lang w:val="en-CA"/>
        </w:rPr>
        <w:t>“</w:t>
      </w:r>
      <w:r w:rsidR="002735D8">
        <w:rPr>
          <w:lang w:val="en-CA"/>
        </w:rPr>
        <w:t>Blessed</w:t>
      </w:r>
      <w:r>
        <w:rPr>
          <w:lang w:val="en-CA"/>
        </w:rPr>
        <w:t>”</w:t>
      </w:r>
    </w:p>
    <w:p w:rsidR="002735D8" w:rsidRDefault="002735D8" w:rsidP="002735D8">
      <w:pPr>
        <w:pStyle w:val="ListParagraph"/>
        <w:numPr>
          <w:ilvl w:val="1"/>
          <w:numId w:val="14"/>
        </w:numPr>
        <w:spacing w:line="240" w:lineRule="auto"/>
        <w:rPr>
          <w:lang w:val="en-CA"/>
        </w:rPr>
      </w:pPr>
      <w:r>
        <w:rPr>
          <w:lang w:val="en-CA"/>
        </w:rPr>
        <w:t>But I say to you….</w:t>
      </w:r>
    </w:p>
    <w:p w:rsidR="00CA103B" w:rsidRDefault="00CA103B" w:rsidP="002735D8">
      <w:pPr>
        <w:pStyle w:val="ListParagraph"/>
        <w:numPr>
          <w:ilvl w:val="1"/>
          <w:numId w:val="14"/>
        </w:numPr>
        <w:spacing w:line="240" w:lineRule="auto"/>
        <w:rPr>
          <w:lang w:val="en-CA"/>
        </w:rPr>
      </w:pPr>
      <w:r>
        <w:rPr>
          <w:lang w:val="en-CA"/>
        </w:rPr>
        <w:t>What’s with all the “woes”</w:t>
      </w:r>
    </w:p>
    <w:p w:rsidR="002735D8" w:rsidRDefault="002735D8" w:rsidP="002735D8">
      <w:pPr>
        <w:pStyle w:val="ListParagraph"/>
        <w:numPr>
          <w:ilvl w:val="1"/>
          <w:numId w:val="14"/>
        </w:numPr>
        <w:spacing w:line="240" w:lineRule="auto"/>
        <w:rPr>
          <w:lang w:val="en-CA"/>
        </w:rPr>
      </w:pPr>
      <w:r>
        <w:rPr>
          <w:lang w:val="en-CA"/>
        </w:rPr>
        <w:t>Where did all this “Jesus teaching” material come from?</w:t>
      </w:r>
    </w:p>
    <w:p w:rsidR="002735D8" w:rsidRDefault="002735D8" w:rsidP="002735D8">
      <w:pPr>
        <w:pStyle w:val="ListParagraph"/>
        <w:numPr>
          <w:ilvl w:val="2"/>
          <w:numId w:val="14"/>
        </w:numPr>
        <w:spacing w:line="240" w:lineRule="auto"/>
        <w:rPr>
          <w:lang w:val="en-CA"/>
        </w:rPr>
      </w:pPr>
      <w:r>
        <w:rPr>
          <w:lang w:val="en-CA"/>
        </w:rPr>
        <w:t>Is there a common source for Matthew and Luke that Mark didn’t have?</w:t>
      </w:r>
    </w:p>
    <w:p w:rsidR="00CA103B" w:rsidRDefault="00CA103B" w:rsidP="002735D8">
      <w:pPr>
        <w:pStyle w:val="ListParagraph"/>
        <w:numPr>
          <w:ilvl w:val="2"/>
          <w:numId w:val="14"/>
        </w:numPr>
        <w:spacing w:line="240" w:lineRule="auto"/>
        <w:rPr>
          <w:lang w:val="en-CA"/>
        </w:rPr>
      </w:pPr>
      <w:r>
        <w:rPr>
          <w:lang w:val="en-CA"/>
        </w:rPr>
        <w:t>Or is Luke using “Matthew” as his source?</w:t>
      </w:r>
    </w:p>
    <w:p w:rsidR="00CA103B" w:rsidRDefault="00CA103B" w:rsidP="00CA103B">
      <w:pPr>
        <w:pStyle w:val="ListParagraph"/>
        <w:numPr>
          <w:ilvl w:val="0"/>
          <w:numId w:val="14"/>
        </w:numPr>
        <w:spacing w:line="240" w:lineRule="auto"/>
        <w:rPr>
          <w:lang w:val="en-CA"/>
        </w:rPr>
      </w:pPr>
      <w:r>
        <w:rPr>
          <w:lang w:val="en-CA"/>
        </w:rPr>
        <w:t>“Canonical” Meaning Gaps:</w:t>
      </w:r>
    </w:p>
    <w:p w:rsidR="00CA103B" w:rsidRDefault="00CA103B" w:rsidP="00CA103B">
      <w:pPr>
        <w:pStyle w:val="ListParagraph"/>
        <w:numPr>
          <w:ilvl w:val="1"/>
          <w:numId w:val="14"/>
        </w:numPr>
        <w:spacing w:line="240" w:lineRule="auto"/>
        <w:rPr>
          <w:lang w:val="en-CA"/>
        </w:rPr>
      </w:pPr>
      <w:r>
        <w:rPr>
          <w:lang w:val="en-CA"/>
        </w:rPr>
        <w:t>Did Jesus “repeat” teachings in different places? (Matthew’s mountain, and Luke’s Level Ground)</w:t>
      </w:r>
    </w:p>
    <w:p w:rsidR="00CA103B" w:rsidRDefault="00CA103B" w:rsidP="00CA103B">
      <w:pPr>
        <w:pStyle w:val="ListParagraph"/>
        <w:numPr>
          <w:ilvl w:val="1"/>
          <w:numId w:val="14"/>
        </w:numPr>
        <w:spacing w:line="240" w:lineRule="auto"/>
        <w:rPr>
          <w:lang w:val="en-CA"/>
        </w:rPr>
      </w:pPr>
      <w:r>
        <w:rPr>
          <w:lang w:val="en-CA"/>
        </w:rPr>
        <w:t xml:space="preserve">Who was listening to this teaching? (v.17) </w:t>
      </w:r>
      <w:proofErr w:type="gramStart"/>
      <w:r>
        <w:rPr>
          <w:lang w:val="en-CA"/>
        </w:rPr>
        <w:t>Is</w:t>
      </w:r>
      <w:proofErr w:type="gramEnd"/>
      <w:r>
        <w:rPr>
          <w:lang w:val="en-CA"/>
        </w:rPr>
        <w:t xml:space="preserve"> there any significance to these geo-cultural groups?</w:t>
      </w:r>
    </w:p>
    <w:p w:rsidR="00CA103B" w:rsidRDefault="00CA103B" w:rsidP="00CA103B">
      <w:pPr>
        <w:pStyle w:val="ListParagraph"/>
        <w:numPr>
          <w:ilvl w:val="1"/>
          <w:numId w:val="14"/>
        </w:numPr>
        <w:spacing w:line="240" w:lineRule="auto"/>
        <w:rPr>
          <w:lang w:val="en-CA"/>
        </w:rPr>
      </w:pPr>
      <w:r>
        <w:rPr>
          <w:lang w:val="en-CA"/>
        </w:rPr>
        <w:t>Do Luke and Matthew have different “agendas”?</w:t>
      </w:r>
    </w:p>
    <w:p w:rsidR="00FE2574" w:rsidRDefault="00FE2574" w:rsidP="00CA103B">
      <w:pPr>
        <w:pStyle w:val="ListParagraph"/>
        <w:numPr>
          <w:ilvl w:val="1"/>
          <w:numId w:val="14"/>
        </w:numPr>
        <w:spacing w:line="240" w:lineRule="auto"/>
        <w:rPr>
          <w:lang w:val="en-CA"/>
        </w:rPr>
      </w:pPr>
      <w:r>
        <w:rPr>
          <w:lang w:val="en-CA"/>
        </w:rPr>
        <w:t>If this is part of an “orderly account”, what are the odds that Jesus actually said all this ‘then’ in one go? Does it matter?</w:t>
      </w:r>
    </w:p>
    <w:p w:rsidR="00FE2574" w:rsidRDefault="00FE2574" w:rsidP="00FE2574">
      <w:pPr>
        <w:pStyle w:val="ListParagraph"/>
        <w:spacing w:line="240" w:lineRule="auto"/>
        <w:ind w:left="1800"/>
        <w:rPr>
          <w:lang w:val="en-CA"/>
        </w:rPr>
      </w:pPr>
    </w:p>
    <w:p w:rsidR="00FE2574" w:rsidRPr="00FE2574" w:rsidRDefault="00FE2574" w:rsidP="00FE2574">
      <w:pPr>
        <w:spacing w:line="240" w:lineRule="auto"/>
        <w:rPr>
          <w:b/>
          <w:bCs/>
          <w:lang w:val="en-CA"/>
        </w:rPr>
      </w:pPr>
      <w:r w:rsidRPr="00FE2574">
        <w:rPr>
          <w:b/>
          <w:bCs/>
          <w:lang w:val="en-CA"/>
        </w:rPr>
        <w:t>3. Texturing the Text.  Reading the text in context(s)</w:t>
      </w:r>
    </w:p>
    <w:p w:rsidR="00CA103B" w:rsidRPr="00CA103B" w:rsidRDefault="00CA103B" w:rsidP="00FE2574">
      <w:pPr>
        <w:pStyle w:val="ListParagraph"/>
        <w:numPr>
          <w:ilvl w:val="0"/>
          <w:numId w:val="14"/>
        </w:numPr>
        <w:spacing w:line="240" w:lineRule="auto"/>
        <w:rPr>
          <w:b/>
          <w:bCs/>
          <w:lang w:val="en-CA"/>
        </w:rPr>
      </w:pPr>
      <w:r>
        <w:rPr>
          <w:lang w:val="en-CA"/>
        </w:rPr>
        <w:t xml:space="preserve">If Luke/Matthew </w:t>
      </w:r>
      <w:proofErr w:type="gramStart"/>
      <w:r>
        <w:rPr>
          <w:lang w:val="en-CA"/>
        </w:rPr>
        <w:t>have</w:t>
      </w:r>
      <w:proofErr w:type="gramEnd"/>
      <w:r>
        <w:rPr>
          <w:lang w:val="en-CA"/>
        </w:rPr>
        <w:t xml:space="preserve"> agendas in using Jesus’ teaching agendas, might we also be doing the same?</w:t>
      </w:r>
    </w:p>
    <w:p w:rsidR="00CA103B" w:rsidRPr="00CA103B" w:rsidRDefault="00CA103B" w:rsidP="00FE2574">
      <w:pPr>
        <w:pStyle w:val="ListParagraph"/>
        <w:numPr>
          <w:ilvl w:val="1"/>
          <w:numId w:val="14"/>
        </w:numPr>
        <w:spacing w:line="240" w:lineRule="auto"/>
        <w:rPr>
          <w:b/>
          <w:bCs/>
          <w:lang w:val="en-CA"/>
        </w:rPr>
      </w:pPr>
      <w:proofErr w:type="gramStart"/>
      <w:r>
        <w:rPr>
          <w:lang w:val="en-CA"/>
        </w:rPr>
        <w:t>e.g</w:t>
      </w:r>
      <w:proofErr w:type="gramEnd"/>
      <w:r>
        <w:rPr>
          <w:lang w:val="en-CA"/>
        </w:rPr>
        <w:t>. the “command” to love (v.27), is it a charitable option or something stronger?</w:t>
      </w:r>
    </w:p>
    <w:p w:rsidR="00CA103B" w:rsidRPr="00FE2574" w:rsidRDefault="00CA103B" w:rsidP="00FE2574">
      <w:pPr>
        <w:pStyle w:val="ListParagraph"/>
        <w:numPr>
          <w:ilvl w:val="0"/>
          <w:numId w:val="14"/>
        </w:numPr>
        <w:spacing w:line="240" w:lineRule="auto"/>
        <w:rPr>
          <w:b/>
          <w:bCs/>
          <w:lang w:val="en-CA"/>
        </w:rPr>
      </w:pPr>
      <w:r>
        <w:rPr>
          <w:lang w:val="en-CA"/>
        </w:rPr>
        <w:t>How have earlier Christian communities interpreted the “Sermon on the Plain”?  Why is this one less well known than the “Sermon on the Mount”?</w:t>
      </w:r>
    </w:p>
    <w:p w:rsidR="00FE2574" w:rsidRPr="008D2C7D" w:rsidRDefault="00FE2574" w:rsidP="00FE2574">
      <w:pPr>
        <w:pStyle w:val="ListParagraph"/>
        <w:numPr>
          <w:ilvl w:val="0"/>
          <w:numId w:val="14"/>
        </w:numPr>
        <w:spacing w:line="240" w:lineRule="auto"/>
        <w:rPr>
          <w:b/>
          <w:bCs/>
          <w:lang w:val="en-CA"/>
        </w:rPr>
      </w:pPr>
      <w:r>
        <w:rPr>
          <w:lang w:val="en-CA"/>
        </w:rPr>
        <w:t>How does CPU read this text?  How might other faith communities (like St. George’s Anglican!!) read it? Similarly? Differently? Shall we see?</w:t>
      </w:r>
    </w:p>
    <w:p w:rsidR="008D2C7D" w:rsidRPr="00FE2574" w:rsidRDefault="008D2C7D" w:rsidP="00A56E81">
      <w:pPr>
        <w:pStyle w:val="ListParagraph"/>
        <w:numPr>
          <w:ilvl w:val="0"/>
          <w:numId w:val="14"/>
        </w:numPr>
        <w:spacing w:line="240" w:lineRule="auto"/>
        <w:rPr>
          <w:b/>
          <w:bCs/>
          <w:lang w:val="en-CA"/>
        </w:rPr>
      </w:pPr>
      <w:r>
        <w:rPr>
          <w:lang w:val="en-CA"/>
        </w:rPr>
        <w:t xml:space="preserve">What has happened in Luke </w:t>
      </w:r>
      <w:r w:rsidR="00A56E81">
        <w:rPr>
          <w:lang w:val="en-CA"/>
        </w:rPr>
        <w:t>6:20, Matthew 5:3</w:t>
      </w:r>
      <w:r>
        <w:rPr>
          <w:lang w:val="en-CA"/>
        </w:rPr>
        <w:t>, and Christian interpretation? Is this about social or spiritual poverty?</w:t>
      </w:r>
    </w:p>
    <w:p w:rsidR="00FE2574" w:rsidRPr="00CA103B" w:rsidRDefault="00FE2574" w:rsidP="00FE2574">
      <w:pPr>
        <w:pStyle w:val="ListParagraph"/>
        <w:spacing w:line="240" w:lineRule="auto"/>
        <w:ind w:left="1080"/>
        <w:rPr>
          <w:b/>
          <w:bCs/>
          <w:lang w:val="en-CA"/>
        </w:rPr>
      </w:pPr>
    </w:p>
    <w:p w:rsidR="00FE2574" w:rsidRDefault="00FE2574" w:rsidP="00FE2574">
      <w:pPr>
        <w:rPr>
          <w:b/>
          <w:bCs/>
          <w:lang w:val="en-CA"/>
        </w:rPr>
      </w:pPr>
      <w:r w:rsidRPr="00FE2574">
        <w:rPr>
          <w:b/>
          <w:bCs/>
          <w:lang w:val="en-CA"/>
        </w:rPr>
        <w:t>4. Which Rabbit would you follow?</w:t>
      </w:r>
    </w:p>
    <w:p w:rsidR="00FE2574" w:rsidRPr="00FE2574" w:rsidRDefault="00FE2574" w:rsidP="00FE2574">
      <w:pPr>
        <w:pStyle w:val="ListParagraph"/>
        <w:numPr>
          <w:ilvl w:val="0"/>
          <w:numId w:val="16"/>
        </w:numPr>
        <w:rPr>
          <w:b/>
          <w:bCs/>
          <w:lang w:val="en-CA"/>
        </w:rPr>
      </w:pPr>
      <w:r>
        <w:rPr>
          <w:lang w:val="en-CA"/>
        </w:rPr>
        <w:t xml:space="preserve">Groups discussing which rabbits, and why. </w:t>
      </w:r>
    </w:p>
    <w:p w:rsidR="00FE2574" w:rsidRPr="00922B64" w:rsidRDefault="00FE2574" w:rsidP="00FE2574">
      <w:pPr>
        <w:pStyle w:val="ListParagraph"/>
        <w:numPr>
          <w:ilvl w:val="0"/>
          <w:numId w:val="16"/>
        </w:numPr>
        <w:rPr>
          <w:b/>
          <w:bCs/>
          <w:lang w:val="en-CA"/>
        </w:rPr>
      </w:pPr>
      <w:r>
        <w:rPr>
          <w:lang w:val="en-CA"/>
        </w:rPr>
        <w:t xml:space="preserve">Sharing the rabbits in large group (and for </w:t>
      </w:r>
      <w:proofErr w:type="spellStart"/>
      <w:r>
        <w:rPr>
          <w:lang w:val="en-CA"/>
        </w:rPr>
        <w:t>RevE</w:t>
      </w:r>
      <w:proofErr w:type="spellEnd"/>
      <w:r>
        <w:rPr>
          <w:lang w:val="en-CA"/>
        </w:rPr>
        <w:t xml:space="preserve"> who has to preach it in 10 days!)</w:t>
      </w:r>
    </w:p>
    <w:p w:rsidR="00922B64" w:rsidRPr="00FE2574" w:rsidRDefault="00922B64" w:rsidP="00922B64">
      <w:pPr>
        <w:pStyle w:val="ListParagraph"/>
        <w:ind w:left="1080"/>
        <w:rPr>
          <w:b/>
          <w:bCs/>
          <w:lang w:val="en-CA"/>
        </w:rPr>
      </w:pPr>
    </w:p>
    <w:p w:rsidR="00D30760" w:rsidRDefault="00922B64" w:rsidP="00312FB9">
      <w:pPr>
        <w:rPr>
          <w:b/>
          <w:bCs/>
          <w:lang w:val="en-CA"/>
        </w:rPr>
      </w:pPr>
      <w:r>
        <w:rPr>
          <w:b/>
          <w:bCs/>
          <w:lang w:val="en-CA"/>
        </w:rPr>
        <w:t>5.</w:t>
      </w:r>
      <w:r w:rsidR="00D30760">
        <w:rPr>
          <w:lang w:val="en-CA"/>
        </w:rPr>
        <w:t xml:space="preserve"> </w:t>
      </w:r>
      <w:r w:rsidR="00D30760">
        <w:rPr>
          <w:b/>
          <w:bCs/>
          <w:lang w:val="en-CA"/>
        </w:rPr>
        <w:t>Re-Telling the Story</w:t>
      </w:r>
    </w:p>
    <w:p w:rsidR="00312FB9" w:rsidRPr="00D30760" w:rsidRDefault="00D30760" w:rsidP="00D30760">
      <w:pPr>
        <w:pStyle w:val="ListParagraph"/>
        <w:numPr>
          <w:ilvl w:val="0"/>
          <w:numId w:val="17"/>
        </w:numPr>
        <w:rPr>
          <w:lang w:val="en-CA"/>
        </w:rPr>
      </w:pPr>
      <w:r>
        <w:rPr>
          <w:lang w:val="en-CA"/>
        </w:rPr>
        <w:t xml:space="preserve">With a partner, </w:t>
      </w:r>
      <w:proofErr w:type="gramStart"/>
      <w:r>
        <w:rPr>
          <w:lang w:val="en-CA"/>
        </w:rPr>
        <w:t>t</w:t>
      </w:r>
      <w:r w:rsidRPr="00D30760">
        <w:rPr>
          <w:lang w:val="en-CA"/>
        </w:rPr>
        <w:t xml:space="preserve">ry  </w:t>
      </w:r>
      <w:r>
        <w:rPr>
          <w:lang w:val="en-CA"/>
        </w:rPr>
        <w:t>re</w:t>
      </w:r>
      <w:proofErr w:type="gramEnd"/>
      <w:r w:rsidRPr="00D30760">
        <w:rPr>
          <w:lang w:val="en-CA"/>
        </w:rPr>
        <w:t>-telling  the “Woes” part (vv.24-26) using contemporary hooks and references. If it helps, be a bit outrageous!</w:t>
      </w:r>
    </w:p>
    <w:p w:rsidR="00312FB9" w:rsidRPr="00D30760" w:rsidRDefault="00D30760" w:rsidP="00D30760">
      <w:pPr>
        <w:pStyle w:val="ListParagraph"/>
        <w:numPr>
          <w:ilvl w:val="0"/>
          <w:numId w:val="17"/>
        </w:numPr>
        <w:rPr>
          <w:lang w:val="en-CA"/>
        </w:rPr>
      </w:pPr>
      <w:r>
        <w:rPr>
          <w:lang w:val="en-CA"/>
        </w:rPr>
        <w:t>What does this exercise do to help you see the original portion in a new light? (If anything).</w:t>
      </w:r>
    </w:p>
    <w:p w:rsidR="001370CB" w:rsidRDefault="001370CB">
      <w:pPr>
        <w:rPr>
          <w:b/>
          <w:bCs/>
          <w:lang w:val="en-CA"/>
        </w:rPr>
      </w:pPr>
      <w:r>
        <w:rPr>
          <w:b/>
          <w:bCs/>
          <w:lang w:val="en-CA"/>
        </w:rPr>
        <w:br w:type="page"/>
      </w:r>
    </w:p>
    <w:p w:rsidR="00312FB9" w:rsidRPr="00D802EB" w:rsidRDefault="00D802EB">
      <w:pPr>
        <w:rPr>
          <w:b/>
          <w:bCs/>
          <w:lang w:val="en-CA"/>
        </w:rPr>
      </w:pPr>
      <w:r w:rsidRPr="00D802EB">
        <w:rPr>
          <w:b/>
          <w:bCs/>
          <w:lang w:val="en-CA"/>
        </w:rPr>
        <w:lastRenderedPageBreak/>
        <w:t>For NEXT TIME</w:t>
      </w:r>
    </w:p>
    <w:p w:rsidR="00D802EB" w:rsidRDefault="00D802EB" w:rsidP="00D30760">
      <w:pPr>
        <w:rPr>
          <w:lang w:val="en-CA"/>
        </w:rPr>
      </w:pPr>
      <w:r>
        <w:rPr>
          <w:lang w:val="en-CA"/>
        </w:rPr>
        <w:t xml:space="preserve">We will be </w:t>
      </w:r>
      <w:proofErr w:type="spellStart"/>
      <w:r>
        <w:rPr>
          <w:lang w:val="en-CA"/>
        </w:rPr>
        <w:t>midrashing</w:t>
      </w:r>
      <w:proofErr w:type="spellEnd"/>
      <w:r>
        <w:rPr>
          <w:lang w:val="en-CA"/>
        </w:rPr>
        <w:t xml:space="preserve"> the Gospel reading to be used in worship</w:t>
      </w:r>
      <w:r w:rsidR="00FE2574">
        <w:rPr>
          <w:lang w:val="en-CA"/>
        </w:rPr>
        <w:t xml:space="preserve"> later on in Lent, but reading it in its contextual context of the entire 15</w:t>
      </w:r>
      <w:r w:rsidR="00FE2574" w:rsidRPr="00FE2574">
        <w:rPr>
          <w:vertAlign w:val="superscript"/>
          <w:lang w:val="en-CA"/>
        </w:rPr>
        <w:t>th</w:t>
      </w:r>
      <w:r w:rsidR="00FE2574">
        <w:rPr>
          <w:lang w:val="en-CA"/>
        </w:rPr>
        <w:t xml:space="preserve"> chapter. </w:t>
      </w:r>
    </w:p>
    <w:p w:rsidR="00FE2574" w:rsidRDefault="00FE2574" w:rsidP="00FE2574">
      <w:pPr>
        <w:rPr>
          <w:lang w:val="en-CA"/>
        </w:rPr>
      </w:pPr>
    </w:p>
    <w:p w:rsidR="00FE2574" w:rsidRDefault="00D30760" w:rsidP="008D2C7D">
      <w:pPr>
        <w:rPr>
          <w:lang w:val="en-CA"/>
        </w:rPr>
      </w:pPr>
      <w:r>
        <w:rPr>
          <w:lang w:val="en-CA"/>
        </w:rPr>
        <w:t>“</w:t>
      </w:r>
      <w:r w:rsidR="00FE2574">
        <w:rPr>
          <w:lang w:val="en-CA"/>
        </w:rPr>
        <w:t xml:space="preserve">The way the Gospels are crafted…. </w:t>
      </w:r>
      <w:r>
        <w:rPr>
          <w:lang w:val="en-CA"/>
        </w:rPr>
        <w:t xml:space="preserve">they tell us about how we live, </w:t>
      </w:r>
      <w:r w:rsidR="00FE2574">
        <w:rPr>
          <w:lang w:val="en-CA"/>
        </w:rPr>
        <w:t>about how we can follow this path</w:t>
      </w:r>
      <w:r>
        <w:rPr>
          <w:lang w:val="en-CA"/>
        </w:rPr>
        <w:t>….</w:t>
      </w:r>
      <w:r w:rsidR="00FE2574">
        <w:rPr>
          <w:lang w:val="en-CA"/>
        </w:rPr>
        <w:t xml:space="preserve"> to live well so that heaven is now.</w:t>
      </w:r>
      <w:r>
        <w:rPr>
          <w:lang w:val="en-CA"/>
        </w:rPr>
        <w:t xml:space="preserve">”  Alexander </w:t>
      </w:r>
      <w:r w:rsidR="008D2C7D">
        <w:rPr>
          <w:lang w:val="en-CA"/>
        </w:rPr>
        <w:t xml:space="preserve">John </w:t>
      </w:r>
      <w:proofErr w:type="spellStart"/>
      <w:proofErr w:type="gramStart"/>
      <w:r>
        <w:rPr>
          <w:lang w:val="en-CA"/>
        </w:rPr>
        <w:t>Shaia</w:t>
      </w:r>
      <w:proofErr w:type="spellEnd"/>
      <w:r>
        <w:rPr>
          <w:lang w:val="en-CA"/>
        </w:rPr>
        <w:t xml:space="preserve">  (</w:t>
      </w:r>
      <w:proofErr w:type="gramEnd"/>
      <w:r>
        <w:rPr>
          <w:lang w:val="en-CA"/>
        </w:rPr>
        <w:t>TWOTP)</w:t>
      </w:r>
    </w:p>
    <w:p w:rsidR="00D802EB" w:rsidRDefault="00D802EB">
      <w:pPr>
        <w:rPr>
          <w:lang w:val="en-CA"/>
        </w:rPr>
      </w:pPr>
    </w:p>
    <w:p w:rsidR="00D30760" w:rsidRDefault="00D30760" w:rsidP="00D30760">
      <w:pPr>
        <w:rPr>
          <w:lang w:val="en-CA"/>
        </w:rPr>
      </w:pPr>
      <w:r>
        <w:rPr>
          <w:lang w:val="en-CA"/>
        </w:rPr>
        <w:t xml:space="preserve">1. Read (or Listen) to Luke 15. Choose a portion of the Gospel to mark and </w:t>
      </w:r>
      <w:proofErr w:type="gramStart"/>
      <w:r>
        <w:rPr>
          <w:lang w:val="en-CA"/>
        </w:rPr>
        <w:t>midrash</w:t>
      </w:r>
      <w:proofErr w:type="gramEnd"/>
      <w:r>
        <w:rPr>
          <w:lang w:val="en-CA"/>
        </w:rPr>
        <w:t xml:space="preserve">.  Print out a few verses and mark your text, minding your gaps. </w:t>
      </w:r>
    </w:p>
    <w:p w:rsidR="00D30760" w:rsidRDefault="00D30760" w:rsidP="00D30760">
      <w:pPr>
        <w:rPr>
          <w:lang w:val="en-CA"/>
        </w:rPr>
      </w:pPr>
    </w:p>
    <w:p w:rsidR="00D30760" w:rsidRDefault="00D30760" w:rsidP="008D2C7D">
      <w:pPr>
        <w:ind w:left="720"/>
        <w:rPr>
          <w:lang w:val="en-CA"/>
        </w:rPr>
      </w:pPr>
      <w:r>
        <w:rPr>
          <w:lang w:val="en-CA"/>
        </w:rPr>
        <w:t>To help you:</w:t>
      </w:r>
    </w:p>
    <w:p w:rsidR="00D30760" w:rsidRDefault="00D30760" w:rsidP="008D2C7D">
      <w:pPr>
        <w:ind w:left="720"/>
        <w:rPr>
          <w:lang w:val="en-CA"/>
        </w:rPr>
      </w:pPr>
      <w:r>
        <w:rPr>
          <w:lang w:val="en-CA"/>
        </w:rPr>
        <w:t xml:space="preserve">Bible Gateway has texts and audios in some English Versions (KJV, NLT, MSG, </w:t>
      </w:r>
      <w:proofErr w:type="spellStart"/>
      <w:r>
        <w:rPr>
          <w:lang w:val="en-CA"/>
        </w:rPr>
        <w:t>eg</w:t>
      </w:r>
      <w:proofErr w:type="spellEnd"/>
      <w:r>
        <w:rPr>
          <w:lang w:val="en-CA"/>
        </w:rPr>
        <w:t xml:space="preserve">. </w:t>
      </w:r>
      <w:hyperlink r:id="rId10" w:history="1">
        <w:r w:rsidRPr="00F70611">
          <w:rPr>
            <w:rStyle w:val="Hyperlink"/>
            <w:lang w:val="en-CA"/>
          </w:rPr>
          <w:t>https://www.biblegateway.com/passage/</w:t>
        </w:r>
      </w:hyperlink>
      <w:r w:rsidR="008D2C7D">
        <w:rPr>
          <w:rStyle w:val="Hyperlink"/>
          <w:lang w:val="en-CA"/>
        </w:rPr>
        <w:t>)</w:t>
      </w:r>
    </w:p>
    <w:p w:rsidR="00D30760" w:rsidRDefault="00D30760" w:rsidP="008D2C7D">
      <w:pPr>
        <w:ind w:left="720"/>
        <w:rPr>
          <w:lang w:val="en-CA"/>
        </w:rPr>
      </w:pPr>
    </w:p>
    <w:p w:rsidR="00D30760" w:rsidRDefault="00D30760" w:rsidP="00D30760">
      <w:pPr>
        <w:rPr>
          <w:lang w:val="en-CA"/>
        </w:rPr>
      </w:pPr>
    </w:p>
    <w:p w:rsidR="00D802EB" w:rsidRDefault="00D30760" w:rsidP="00D30760">
      <w:pPr>
        <w:rPr>
          <w:lang w:val="en-CA"/>
        </w:rPr>
      </w:pPr>
      <w:r>
        <w:rPr>
          <w:lang w:val="en-CA"/>
        </w:rPr>
        <w:t xml:space="preserve">2. Choose one of your gaps and see if you can do some “texturing” of the text, JUST by using the information you have about the Gospel of Luke from sessions 1 and 2, and the handouts, and from the introduction to the Gospel that you might find in a Study Bible if you have one.  Even if you can’t come up with full-blown “textures”, just being able to identify a contextual layer is </w:t>
      </w:r>
      <w:proofErr w:type="gramStart"/>
      <w:r>
        <w:rPr>
          <w:lang w:val="en-CA"/>
        </w:rPr>
        <w:t>key</w:t>
      </w:r>
      <w:proofErr w:type="gramEnd"/>
      <w:r>
        <w:rPr>
          <w:lang w:val="en-CA"/>
        </w:rPr>
        <w:t xml:space="preserve">. </w:t>
      </w:r>
    </w:p>
    <w:p w:rsidR="00D30760" w:rsidRDefault="00D30760" w:rsidP="00D30760">
      <w:pPr>
        <w:rPr>
          <w:lang w:val="en-CA"/>
        </w:rPr>
      </w:pPr>
    </w:p>
    <w:p w:rsidR="00D802EB" w:rsidRDefault="00162207" w:rsidP="00D802EB">
      <w:pPr>
        <w:rPr>
          <w:lang w:val="en-CA"/>
        </w:rPr>
      </w:pPr>
      <w:r>
        <w:rPr>
          <w:lang w:val="en-CA"/>
        </w:rPr>
        <w:t>3</w:t>
      </w:r>
      <w:r w:rsidR="00D802EB">
        <w:rPr>
          <w:lang w:val="en-CA"/>
        </w:rPr>
        <w:t xml:space="preserve">. Read or listen to Matthew 5-7.  Do you hear similarities? </w:t>
      </w:r>
      <w:proofErr w:type="gramStart"/>
      <w:r w:rsidR="00D802EB">
        <w:rPr>
          <w:lang w:val="en-CA"/>
        </w:rPr>
        <w:t>Differences?</w:t>
      </w:r>
      <w:proofErr w:type="gramEnd"/>
      <w:r w:rsidR="00D802EB">
        <w:rPr>
          <w:lang w:val="en-CA"/>
        </w:rPr>
        <w:t xml:space="preserve">  If you were to describe Jesus in Luke’s account and in Matthew’s, what differences (if any) would you note?</w:t>
      </w:r>
    </w:p>
    <w:p w:rsidR="001370CB" w:rsidRDefault="001370CB" w:rsidP="00D802EB">
      <w:pPr>
        <w:rPr>
          <w:lang w:val="en-CA"/>
        </w:rPr>
      </w:pPr>
    </w:p>
    <w:p w:rsidR="00162207" w:rsidRDefault="00162207" w:rsidP="00D30760">
      <w:pPr>
        <w:rPr>
          <w:lang w:val="en-CA"/>
        </w:rPr>
      </w:pPr>
      <w:r>
        <w:rPr>
          <w:lang w:val="en-CA"/>
        </w:rPr>
        <w:t>4</w:t>
      </w:r>
      <w:r w:rsidR="001370CB">
        <w:rPr>
          <w:lang w:val="en-CA"/>
        </w:rPr>
        <w:t xml:space="preserve">. </w:t>
      </w:r>
      <w:r>
        <w:rPr>
          <w:lang w:val="en-CA"/>
        </w:rPr>
        <w:t xml:space="preserve"> Luke’s 15</w:t>
      </w:r>
      <w:r w:rsidRPr="00162207">
        <w:rPr>
          <w:vertAlign w:val="superscript"/>
          <w:lang w:val="en-CA"/>
        </w:rPr>
        <w:t>th</w:t>
      </w:r>
      <w:r>
        <w:rPr>
          <w:lang w:val="en-CA"/>
        </w:rPr>
        <w:t xml:space="preserve"> Chapter is framed around a common theme, which could well be expressed in this image.  Do you see that theme? How does it help you to understand the chapter, and what does it teach you about Jesus? </w:t>
      </w:r>
    </w:p>
    <w:p w:rsidR="001370CB" w:rsidRDefault="00162207" w:rsidP="00162207">
      <w:pPr>
        <w:rPr>
          <w:lang w:val="en-CA"/>
        </w:rPr>
      </w:pPr>
      <w:r w:rsidRPr="00162207">
        <w:rPr>
          <w:noProof/>
          <w:lang w:val="en-CA" w:eastAsia="en-CA" w:bidi="he-IL"/>
        </w:rPr>
        <w:drawing>
          <wp:anchor distT="0" distB="0" distL="114300" distR="114300" simplePos="0" relativeHeight="251660288" behindDoc="0" locked="0" layoutInCell="1" allowOverlap="1">
            <wp:simplePos x="0" y="0"/>
            <wp:positionH relativeFrom="margin">
              <wp:posOffset>1623060</wp:posOffset>
            </wp:positionH>
            <wp:positionV relativeFrom="margin">
              <wp:posOffset>6041390</wp:posOffset>
            </wp:positionV>
            <wp:extent cx="2484120" cy="1943100"/>
            <wp:effectExtent l="0" t="0" r="0" b="0"/>
            <wp:wrapSquare wrapText="bothSides"/>
            <wp:docPr id="13314" name="Picture 2" descr="Image result for luk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Image result for luke 15"/>
                    <pic:cNvPicPr>
                      <a:picLocks noChangeAspect="1" noChangeArrowheads="1"/>
                    </pic:cNvPicPr>
                  </pic:nvPicPr>
                  <pic:blipFill rotWithShape="1">
                    <a:blip r:embed="rId11">
                      <a:extLst>
                        <a:ext uri="{28A0092B-C50C-407E-A947-70E740481C1C}">
                          <a14:useLocalDpi xmlns:a14="http://schemas.microsoft.com/office/drawing/2010/main" val="0"/>
                        </a:ext>
                      </a:extLst>
                    </a:blip>
                    <a:srcRect l="14559" r="13529"/>
                    <a:stretch/>
                  </pic:blipFill>
                  <pic:spPr bwMode="auto">
                    <a:xfrm>
                      <a:off x="0" y="0"/>
                      <a:ext cx="2484120" cy="1943100"/>
                    </a:xfrm>
                    <a:prstGeom prst="rect">
                      <a:avLst/>
                    </a:prstGeom>
                    <a:noFill/>
                    <a:ln>
                      <a:noFill/>
                    </a:ln>
                    <a:extLst>
                      <a:ext uri="{53640926-AAD7-44D8-BBD7-CCE9431645EC}">
                        <a14:shadowObscured xmlns:a14="http://schemas.microsoft.com/office/drawing/2010/main"/>
                      </a:ext>
                    </a:extLst>
                  </pic:spPr>
                </pic:pic>
              </a:graphicData>
            </a:graphic>
          </wp:anchor>
        </w:drawing>
      </w:r>
    </w:p>
    <w:p w:rsidR="00A56E81" w:rsidRPr="008D2C7D" w:rsidRDefault="00A56E81">
      <w:pPr>
        <w:rPr>
          <w:b/>
          <w:bCs/>
          <w:lang w:val="en-CA"/>
        </w:rPr>
      </w:pPr>
    </w:p>
    <w:sectPr w:rsidR="00A56E81" w:rsidRPr="008D2C7D" w:rsidSect="00922B64">
      <w:footerReference w:type="default" r:id="rId12"/>
      <w:pgSz w:w="12240" w:h="15840"/>
      <w:pgMar w:top="1134" w:right="1440" w:bottom="1304" w:left="1440" w:header="720" w:footer="720" w:gutter="0"/>
      <w:pgNumType w:start="9"/>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1295" w:rsidRDefault="00FB1295" w:rsidP="00A40BF1">
      <w:pPr>
        <w:spacing w:line="240" w:lineRule="auto"/>
      </w:pPr>
      <w:r>
        <w:separator/>
      </w:r>
    </w:p>
  </w:endnote>
  <w:endnote w:type="continuationSeparator" w:id="0">
    <w:p w:rsidR="00FB1295" w:rsidRDefault="00FB1295" w:rsidP="00A40B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6807727"/>
      <w:docPartObj>
        <w:docPartGallery w:val="Page Numbers (Bottom of Page)"/>
        <w:docPartUnique/>
      </w:docPartObj>
    </w:sdtPr>
    <w:sdtEndPr>
      <w:rPr>
        <w:noProof/>
      </w:rPr>
    </w:sdtEndPr>
    <w:sdtContent>
      <w:p w:rsidR="00A40BF1" w:rsidRDefault="00A40BF1">
        <w:pPr>
          <w:pStyle w:val="Footer"/>
          <w:jc w:val="right"/>
        </w:pPr>
        <w:r>
          <w:fldChar w:fldCharType="begin"/>
        </w:r>
        <w:r>
          <w:instrText xml:space="preserve"> PAGE   \* MERGEFORMAT </w:instrText>
        </w:r>
        <w:r>
          <w:fldChar w:fldCharType="separate"/>
        </w:r>
        <w:r w:rsidR="00E620B5">
          <w:rPr>
            <w:noProof/>
          </w:rPr>
          <w:t>10</w:t>
        </w:r>
        <w:r>
          <w:rPr>
            <w:noProof/>
          </w:rPr>
          <w:fldChar w:fldCharType="end"/>
        </w:r>
      </w:p>
    </w:sdtContent>
  </w:sdt>
  <w:p w:rsidR="00A40BF1" w:rsidRDefault="00A40B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1295" w:rsidRDefault="00FB1295" w:rsidP="00A40BF1">
      <w:pPr>
        <w:spacing w:line="240" w:lineRule="auto"/>
      </w:pPr>
      <w:r>
        <w:separator/>
      </w:r>
    </w:p>
  </w:footnote>
  <w:footnote w:type="continuationSeparator" w:id="0">
    <w:p w:rsidR="00FB1295" w:rsidRDefault="00FB1295" w:rsidP="00A40BF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D1149"/>
    <w:multiLevelType w:val="hybridMultilevel"/>
    <w:tmpl w:val="251A9C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104E20F0"/>
    <w:multiLevelType w:val="hybridMultilevel"/>
    <w:tmpl w:val="837E10B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5F45BED"/>
    <w:multiLevelType w:val="hybridMultilevel"/>
    <w:tmpl w:val="A1549A68"/>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nsid w:val="205B71B8"/>
    <w:multiLevelType w:val="hybridMultilevel"/>
    <w:tmpl w:val="03FC13EA"/>
    <w:lvl w:ilvl="0" w:tplc="10090003">
      <w:start w:val="1"/>
      <w:numFmt w:val="bullet"/>
      <w:lvlText w:val="o"/>
      <w:lvlJc w:val="left"/>
      <w:pPr>
        <w:ind w:left="1080" w:hanging="360"/>
      </w:pPr>
      <w:rPr>
        <w:rFonts w:ascii="Courier New" w:hAnsi="Courier New" w:cs="Courier New"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nsid w:val="278D0782"/>
    <w:multiLevelType w:val="hybridMultilevel"/>
    <w:tmpl w:val="787A7E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390A6A72"/>
    <w:multiLevelType w:val="multilevel"/>
    <w:tmpl w:val="D58E54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nsid w:val="3C8B544F"/>
    <w:multiLevelType w:val="hybridMultilevel"/>
    <w:tmpl w:val="41547D82"/>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nsid w:val="4F4D119B"/>
    <w:multiLevelType w:val="hybridMultilevel"/>
    <w:tmpl w:val="256891B0"/>
    <w:lvl w:ilvl="0" w:tplc="04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nsid w:val="51D52082"/>
    <w:multiLevelType w:val="hybridMultilevel"/>
    <w:tmpl w:val="ABF08212"/>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9">
    <w:nsid w:val="528500E5"/>
    <w:multiLevelType w:val="hybridMultilevel"/>
    <w:tmpl w:val="FA4E3ED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54504A37"/>
    <w:multiLevelType w:val="hybridMultilevel"/>
    <w:tmpl w:val="90DCCC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582C5646"/>
    <w:multiLevelType w:val="hybridMultilevel"/>
    <w:tmpl w:val="F4BC5954"/>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nsid w:val="5B993B76"/>
    <w:multiLevelType w:val="hybridMultilevel"/>
    <w:tmpl w:val="85E2AE9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5DAA0827"/>
    <w:multiLevelType w:val="hybridMultilevel"/>
    <w:tmpl w:val="CAD62C8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643D377D"/>
    <w:multiLevelType w:val="hybridMultilevel"/>
    <w:tmpl w:val="D06437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6A981942"/>
    <w:multiLevelType w:val="hybridMultilevel"/>
    <w:tmpl w:val="7CEA7F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75AC1845"/>
    <w:multiLevelType w:val="hybridMultilevel"/>
    <w:tmpl w:val="F920018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15"/>
  </w:num>
  <w:num w:numId="2">
    <w:abstractNumId w:val="4"/>
  </w:num>
  <w:num w:numId="3">
    <w:abstractNumId w:val="9"/>
  </w:num>
  <w:num w:numId="4">
    <w:abstractNumId w:val="12"/>
  </w:num>
  <w:num w:numId="5">
    <w:abstractNumId w:val="5"/>
  </w:num>
  <w:num w:numId="6">
    <w:abstractNumId w:val="10"/>
  </w:num>
  <w:num w:numId="7">
    <w:abstractNumId w:val="1"/>
  </w:num>
  <w:num w:numId="8">
    <w:abstractNumId w:val="13"/>
  </w:num>
  <w:num w:numId="9">
    <w:abstractNumId w:val="14"/>
  </w:num>
  <w:num w:numId="10">
    <w:abstractNumId w:val="8"/>
  </w:num>
  <w:num w:numId="11">
    <w:abstractNumId w:val="7"/>
  </w:num>
  <w:num w:numId="12">
    <w:abstractNumId w:val="11"/>
  </w:num>
  <w:num w:numId="13">
    <w:abstractNumId w:val="3"/>
  </w:num>
  <w:num w:numId="14">
    <w:abstractNumId w:val="6"/>
  </w:num>
  <w:num w:numId="15">
    <w:abstractNumId w:val="2"/>
  </w:num>
  <w:num w:numId="16">
    <w:abstractNumId w:val="16"/>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D3"/>
    <w:rsid w:val="001370CB"/>
    <w:rsid w:val="00162207"/>
    <w:rsid w:val="001C4B63"/>
    <w:rsid w:val="002735D8"/>
    <w:rsid w:val="00287148"/>
    <w:rsid w:val="002C730E"/>
    <w:rsid w:val="00312FB9"/>
    <w:rsid w:val="003377A1"/>
    <w:rsid w:val="003564DC"/>
    <w:rsid w:val="003C4675"/>
    <w:rsid w:val="00446C87"/>
    <w:rsid w:val="004F0833"/>
    <w:rsid w:val="00511D61"/>
    <w:rsid w:val="0052107F"/>
    <w:rsid w:val="005424F8"/>
    <w:rsid w:val="006B0A59"/>
    <w:rsid w:val="006F2AE6"/>
    <w:rsid w:val="006F367A"/>
    <w:rsid w:val="0077043A"/>
    <w:rsid w:val="007742F1"/>
    <w:rsid w:val="0078011D"/>
    <w:rsid w:val="008B73D8"/>
    <w:rsid w:val="008D2C7D"/>
    <w:rsid w:val="00922B64"/>
    <w:rsid w:val="00A02649"/>
    <w:rsid w:val="00A16D0B"/>
    <w:rsid w:val="00A40BF1"/>
    <w:rsid w:val="00A518B0"/>
    <w:rsid w:val="00A56E81"/>
    <w:rsid w:val="00A9286F"/>
    <w:rsid w:val="00BA2967"/>
    <w:rsid w:val="00BA5BD3"/>
    <w:rsid w:val="00CA103B"/>
    <w:rsid w:val="00D30760"/>
    <w:rsid w:val="00D802EB"/>
    <w:rsid w:val="00E16AD2"/>
    <w:rsid w:val="00E620B5"/>
    <w:rsid w:val="00E813D5"/>
    <w:rsid w:val="00EB1FD8"/>
    <w:rsid w:val="00F1332A"/>
    <w:rsid w:val="00F90FB9"/>
    <w:rsid w:val="00FB1295"/>
    <w:rsid w:val="00FE257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heme="minorHAnsi" w:hAnsi="Tahoma" w:cs="Tahoma"/>
        <w:sz w:val="24"/>
        <w:szCs w:val="24"/>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BD3"/>
  </w:style>
  <w:style w:type="paragraph" w:styleId="Heading4">
    <w:name w:val="heading 4"/>
    <w:basedOn w:val="Normal"/>
    <w:link w:val="Heading4Char"/>
    <w:uiPriority w:val="9"/>
    <w:qFormat/>
    <w:rsid w:val="00A40BF1"/>
    <w:pPr>
      <w:spacing w:before="100" w:beforeAutospacing="1" w:after="100" w:afterAutospacing="1" w:line="240" w:lineRule="auto"/>
      <w:outlineLvl w:val="3"/>
    </w:pPr>
    <w:rPr>
      <w:rFonts w:ascii="Times New Roman" w:eastAsia="Times New Roman" w:hAnsi="Times New Roman" w:cs="Times New Roman"/>
      <w:b/>
      <w:bCs/>
      <w:lang w:val="en-CA" w:eastAsia="en-CA"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77A1"/>
    <w:rPr>
      <w:color w:val="0000FF" w:themeColor="hyperlink"/>
      <w:u w:val="single"/>
    </w:rPr>
  </w:style>
  <w:style w:type="table" w:styleId="TableGrid">
    <w:name w:val="Table Grid"/>
    <w:basedOn w:val="TableNormal"/>
    <w:uiPriority w:val="59"/>
    <w:rsid w:val="003377A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1FD8"/>
    <w:pPr>
      <w:ind w:left="720"/>
      <w:contextualSpacing/>
    </w:pPr>
  </w:style>
  <w:style w:type="character" w:styleId="Emphasis">
    <w:name w:val="Emphasis"/>
    <w:basedOn w:val="DefaultParagraphFont"/>
    <w:uiPriority w:val="20"/>
    <w:qFormat/>
    <w:rsid w:val="00312FB9"/>
    <w:rPr>
      <w:i/>
      <w:iCs/>
    </w:rPr>
  </w:style>
  <w:style w:type="character" w:customStyle="1" w:styleId="Heading4Char">
    <w:name w:val="Heading 4 Char"/>
    <w:basedOn w:val="DefaultParagraphFont"/>
    <w:link w:val="Heading4"/>
    <w:uiPriority w:val="9"/>
    <w:rsid w:val="00A40BF1"/>
    <w:rPr>
      <w:rFonts w:ascii="Times New Roman" w:eastAsia="Times New Roman" w:hAnsi="Times New Roman" w:cs="Times New Roman"/>
      <w:b/>
      <w:bCs/>
      <w:lang w:val="en-CA" w:eastAsia="en-CA" w:bidi="he-IL"/>
    </w:rPr>
  </w:style>
  <w:style w:type="paragraph" w:customStyle="1" w:styleId="chapter-1">
    <w:name w:val="chapter-1"/>
    <w:basedOn w:val="Normal"/>
    <w:rsid w:val="00A40BF1"/>
    <w:pPr>
      <w:spacing w:before="100" w:beforeAutospacing="1" w:after="100" w:afterAutospacing="1" w:line="240" w:lineRule="auto"/>
    </w:pPr>
    <w:rPr>
      <w:rFonts w:ascii="Times New Roman" w:eastAsia="Times New Roman" w:hAnsi="Times New Roman" w:cs="Times New Roman"/>
      <w:lang w:val="en-CA" w:eastAsia="en-CA" w:bidi="he-IL"/>
    </w:rPr>
  </w:style>
  <w:style w:type="character" w:customStyle="1" w:styleId="text">
    <w:name w:val="text"/>
    <w:basedOn w:val="DefaultParagraphFont"/>
    <w:rsid w:val="00A40BF1"/>
  </w:style>
  <w:style w:type="character" w:customStyle="1" w:styleId="chapternum">
    <w:name w:val="chapternum"/>
    <w:basedOn w:val="DefaultParagraphFont"/>
    <w:rsid w:val="00A40BF1"/>
  </w:style>
  <w:style w:type="character" w:customStyle="1" w:styleId="footnote-text">
    <w:name w:val="footnote-text"/>
    <w:basedOn w:val="DefaultParagraphFont"/>
    <w:rsid w:val="00A40BF1"/>
  </w:style>
  <w:style w:type="paragraph" w:styleId="BalloonText">
    <w:name w:val="Balloon Text"/>
    <w:basedOn w:val="Normal"/>
    <w:link w:val="BalloonTextChar"/>
    <w:uiPriority w:val="99"/>
    <w:semiHidden/>
    <w:unhideWhenUsed/>
    <w:rsid w:val="00A40BF1"/>
    <w:pPr>
      <w:spacing w:line="240" w:lineRule="auto"/>
    </w:pPr>
    <w:rPr>
      <w:sz w:val="16"/>
      <w:szCs w:val="16"/>
    </w:rPr>
  </w:style>
  <w:style w:type="character" w:customStyle="1" w:styleId="BalloonTextChar">
    <w:name w:val="Balloon Text Char"/>
    <w:basedOn w:val="DefaultParagraphFont"/>
    <w:link w:val="BalloonText"/>
    <w:uiPriority w:val="99"/>
    <w:semiHidden/>
    <w:rsid w:val="00A40BF1"/>
    <w:rPr>
      <w:sz w:val="16"/>
      <w:szCs w:val="16"/>
    </w:rPr>
  </w:style>
  <w:style w:type="paragraph" w:styleId="Header">
    <w:name w:val="header"/>
    <w:basedOn w:val="Normal"/>
    <w:link w:val="HeaderChar"/>
    <w:uiPriority w:val="99"/>
    <w:unhideWhenUsed/>
    <w:rsid w:val="00A40BF1"/>
    <w:pPr>
      <w:tabs>
        <w:tab w:val="center" w:pos="4680"/>
        <w:tab w:val="right" w:pos="9360"/>
      </w:tabs>
      <w:spacing w:line="240" w:lineRule="auto"/>
    </w:pPr>
  </w:style>
  <w:style w:type="character" w:customStyle="1" w:styleId="HeaderChar">
    <w:name w:val="Header Char"/>
    <w:basedOn w:val="DefaultParagraphFont"/>
    <w:link w:val="Header"/>
    <w:uiPriority w:val="99"/>
    <w:rsid w:val="00A40BF1"/>
  </w:style>
  <w:style w:type="paragraph" w:styleId="Footer">
    <w:name w:val="footer"/>
    <w:basedOn w:val="Normal"/>
    <w:link w:val="FooterChar"/>
    <w:uiPriority w:val="99"/>
    <w:unhideWhenUsed/>
    <w:rsid w:val="00A40BF1"/>
    <w:pPr>
      <w:tabs>
        <w:tab w:val="center" w:pos="4680"/>
        <w:tab w:val="right" w:pos="9360"/>
      </w:tabs>
      <w:spacing w:line="240" w:lineRule="auto"/>
    </w:pPr>
  </w:style>
  <w:style w:type="character" w:customStyle="1" w:styleId="FooterChar">
    <w:name w:val="Footer Char"/>
    <w:basedOn w:val="DefaultParagraphFont"/>
    <w:link w:val="Footer"/>
    <w:uiPriority w:val="99"/>
    <w:rsid w:val="00A40B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heme="minorHAnsi" w:hAnsi="Tahoma" w:cs="Tahoma"/>
        <w:sz w:val="24"/>
        <w:szCs w:val="24"/>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BD3"/>
  </w:style>
  <w:style w:type="paragraph" w:styleId="Heading4">
    <w:name w:val="heading 4"/>
    <w:basedOn w:val="Normal"/>
    <w:link w:val="Heading4Char"/>
    <w:uiPriority w:val="9"/>
    <w:qFormat/>
    <w:rsid w:val="00A40BF1"/>
    <w:pPr>
      <w:spacing w:before="100" w:beforeAutospacing="1" w:after="100" w:afterAutospacing="1" w:line="240" w:lineRule="auto"/>
      <w:outlineLvl w:val="3"/>
    </w:pPr>
    <w:rPr>
      <w:rFonts w:ascii="Times New Roman" w:eastAsia="Times New Roman" w:hAnsi="Times New Roman" w:cs="Times New Roman"/>
      <w:b/>
      <w:bCs/>
      <w:lang w:val="en-CA" w:eastAsia="en-CA"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77A1"/>
    <w:rPr>
      <w:color w:val="0000FF" w:themeColor="hyperlink"/>
      <w:u w:val="single"/>
    </w:rPr>
  </w:style>
  <w:style w:type="table" w:styleId="TableGrid">
    <w:name w:val="Table Grid"/>
    <w:basedOn w:val="TableNormal"/>
    <w:uiPriority w:val="59"/>
    <w:rsid w:val="003377A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1FD8"/>
    <w:pPr>
      <w:ind w:left="720"/>
      <w:contextualSpacing/>
    </w:pPr>
  </w:style>
  <w:style w:type="character" w:styleId="Emphasis">
    <w:name w:val="Emphasis"/>
    <w:basedOn w:val="DefaultParagraphFont"/>
    <w:uiPriority w:val="20"/>
    <w:qFormat/>
    <w:rsid w:val="00312FB9"/>
    <w:rPr>
      <w:i/>
      <w:iCs/>
    </w:rPr>
  </w:style>
  <w:style w:type="character" w:customStyle="1" w:styleId="Heading4Char">
    <w:name w:val="Heading 4 Char"/>
    <w:basedOn w:val="DefaultParagraphFont"/>
    <w:link w:val="Heading4"/>
    <w:uiPriority w:val="9"/>
    <w:rsid w:val="00A40BF1"/>
    <w:rPr>
      <w:rFonts w:ascii="Times New Roman" w:eastAsia="Times New Roman" w:hAnsi="Times New Roman" w:cs="Times New Roman"/>
      <w:b/>
      <w:bCs/>
      <w:lang w:val="en-CA" w:eastAsia="en-CA" w:bidi="he-IL"/>
    </w:rPr>
  </w:style>
  <w:style w:type="paragraph" w:customStyle="1" w:styleId="chapter-1">
    <w:name w:val="chapter-1"/>
    <w:basedOn w:val="Normal"/>
    <w:rsid w:val="00A40BF1"/>
    <w:pPr>
      <w:spacing w:before="100" w:beforeAutospacing="1" w:after="100" w:afterAutospacing="1" w:line="240" w:lineRule="auto"/>
    </w:pPr>
    <w:rPr>
      <w:rFonts w:ascii="Times New Roman" w:eastAsia="Times New Roman" w:hAnsi="Times New Roman" w:cs="Times New Roman"/>
      <w:lang w:val="en-CA" w:eastAsia="en-CA" w:bidi="he-IL"/>
    </w:rPr>
  </w:style>
  <w:style w:type="character" w:customStyle="1" w:styleId="text">
    <w:name w:val="text"/>
    <w:basedOn w:val="DefaultParagraphFont"/>
    <w:rsid w:val="00A40BF1"/>
  </w:style>
  <w:style w:type="character" w:customStyle="1" w:styleId="chapternum">
    <w:name w:val="chapternum"/>
    <w:basedOn w:val="DefaultParagraphFont"/>
    <w:rsid w:val="00A40BF1"/>
  </w:style>
  <w:style w:type="character" w:customStyle="1" w:styleId="footnote-text">
    <w:name w:val="footnote-text"/>
    <w:basedOn w:val="DefaultParagraphFont"/>
    <w:rsid w:val="00A40BF1"/>
  </w:style>
  <w:style w:type="paragraph" w:styleId="BalloonText">
    <w:name w:val="Balloon Text"/>
    <w:basedOn w:val="Normal"/>
    <w:link w:val="BalloonTextChar"/>
    <w:uiPriority w:val="99"/>
    <w:semiHidden/>
    <w:unhideWhenUsed/>
    <w:rsid w:val="00A40BF1"/>
    <w:pPr>
      <w:spacing w:line="240" w:lineRule="auto"/>
    </w:pPr>
    <w:rPr>
      <w:sz w:val="16"/>
      <w:szCs w:val="16"/>
    </w:rPr>
  </w:style>
  <w:style w:type="character" w:customStyle="1" w:styleId="BalloonTextChar">
    <w:name w:val="Balloon Text Char"/>
    <w:basedOn w:val="DefaultParagraphFont"/>
    <w:link w:val="BalloonText"/>
    <w:uiPriority w:val="99"/>
    <w:semiHidden/>
    <w:rsid w:val="00A40BF1"/>
    <w:rPr>
      <w:sz w:val="16"/>
      <w:szCs w:val="16"/>
    </w:rPr>
  </w:style>
  <w:style w:type="paragraph" w:styleId="Header">
    <w:name w:val="header"/>
    <w:basedOn w:val="Normal"/>
    <w:link w:val="HeaderChar"/>
    <w:uiPriority w:val="99"/>
    <w:unhideWhenUsed/>
    <w:rsid w:val="00A40BF1"/>
    <w:pPr>
      <w:tabs>
        <w:tab w:val="center" w:pos="4680"/>
        <w:tab w:val="right" w:pos="9360"/>
      </w:tabs>
      <w:spacing w:line="240" w:lineRule="auto"/>
    </w:pPr>
  </w:style>
  <w:style w:type="character" w:customStyle="1" w:styleId="HeaderChar">
    <w:name w:val="Header Char"/>
    <w:basedOn w:val="DefaultParagraphFont"/>
    <w:link w:val="Header"/>
    <w:uiPriority w:val="99"/>
    <w:rsid w:val="00A40BF1"/>
  </w:style>
  <w:style w:type="paragraph" w:styleId="Footer">
    <w:name w:val="footer"/>
    <w:basedOn w:val="Normal"/>
    <w:link w:val="FooterChar"/>
    <w:uiPriority w:val="99"/>
    <w:unhideWhenUsed/>
    <w:rsid w:val="00A40BF1"/>
    <w:pPr>
      <w:tabs>
        <w:tab w:val="center" w:pos="4680"/>
        <w:tab w:val="right" w:pos="9360"/>
      </w:tabs>
      <w:spacing w:line="240" w:lineRule="auto"/>
    </w:pPr>
  </w:style>
  <w:style w:type="character" w:customStyle="1" w:styleId="FooterChar">
    <w:name w:val="Footer Char"/>
    <w:basedOn w:val="DefaultParagraphFont"/>
    <w:link w:val="Footer"/>
    <w:uiPriority w:val="99"/>
    <w:rsid w:val="00A40B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4943091">
      <w:bodyDiv w:val="1"/>
      <w:marLeft w:val="0"/>
      <w:marRight w:val="0"/>
      <w:marTop w:val="0"/>
      <w:marBottom w:val="0"/>
      <w:divBdr>
        <w:top w:val="none" w:sz="0" w:space="0" w:color="auto"/>
        <w:left w:val="none" w:sz="0" w:space="0" w:color="auto"/>
        <w:bottom w:val="none" w:sz="0" w:space="0" w:color="auto"/>
        <w:right w:val="none" w:sz="0" w:space="0" w:color="auto"/>
      </w:divBdr>
      <w:divsChild>
        <w:div w:id="20967104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hyperlink" Target="https://www.biblegateway.com/passage/?search=luke+1%3A1-4&amp;version=NL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FA913-3488-4C15-BFE3-ED699E910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3</Pages>
  <Words>590</Words>
  <Characters>3364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Jones</dc:creator>
  <cp:lastModifiedBy>Elisabeth Jones</cp:lastModifiedBy>
  <cp:revision>8</cp:revision>
  <cp:lastPrinted>2019-02-06T22:36:00Z</cp:lastPrinted>
  <dcterms:created xsi:type="dcterms:W3CDTF">2019-02-05T19:01:00Z</dcterms:created>
  <dcterms:modified xsi:type="dcterms:W3CDTF">2019-02-06T22:43:00Z</dcterms:modified>
</cp:coreProperties>
</file>